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B8D82" w14:textId="26725A8D" w:rsidR="00D45D7D" w:rsidRPr="00D45D7D" w:rsidRDefault="00D45D7D" w:rsidP="00D45D7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bookmarkStart w:id="0" w:name="_GoBack"/>
      <w:bookmarkEnd w:id="0"/>
      <w:r w:rsidRPr="00D45D7D">
        <w:rPr>
          <w:rFonts w:ascii="Times New Roman" w:eastAsia="Times New Roman" w:hAnsi="Times New Roman" w:cs="Times New Roman"/>
          <w:b/>
          <w:bCs/>
          <w:noProof/>
          <w:color w:val="00000A"/>
          <w:sz w:val="24"/>
          <w:szCs w:val="24"/>
          <w:lang w:eastAsia="ru-RU"/>
        </w:rPr>
        <w:drawing>
          <wp:inline distT="0" distB="0" distL="0" distR="0" wp14:anchorId="17EE46B7" wp14:editId="7BF97413">
            <wp:extent cx="563880" cy="693420"/>
            <wp:effectExtent l="0" t="0" r="7620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08273" w14:textId="77777777" w:rsidR="00D45D7D" w:rsidRPr="00D45D7D" w:rsidRDefault="00D45D7D" w:rsidP="00D45D7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236967E5" w14:textId="77777777" w:rsidR="00D45D7D" w:rsidRPr="00D45D7D" w:rsidRDefault="00D45D7D" w:rsidP="00D45D7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АДМИНИСТРАЦИЯ</w:t>
      </w:r>
    </w:p>
    <w:p w14:paraId="1DC3882C" w14:textId="626E3610" w:rsidR="00D45D7D" w:rsidRPr="00D45D7D" w:rsidRDefault="00D45D7D" w:rsidP="00D45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СОСНОВСКОЕ СЕЛЬСКОЕ ПОСЕЛЕНИЕ</w:t>
      </w:r>
    </w:p>
    <w:p w14:paraId="714BBA80" w14:textId="391CFB53" w:rsidR="00D45D7D" w:rsidRPr="00D45D7D" w:rsidRDefault="00D45D7D" w:rsidP="00D45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ПРИОЗЕРСКИЙ МУНИЦИПАЛЬНЫЙ РАЙОН</w:t>
      </w:r>
    </w:p>
    <w:p w14:paraId="013EBB63" w14:textId="77777777" w:rsidR="00D45D7D" w:rsidRPr="00D45D7D" w:rsidRDefault="00D45D7D" w:rsidP="00D45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ЛЕНИНГРАДСКОЙ ОБЛАСТИ</w:t>
      </w:r>
    </w:p>
    <w:p w14:paraId="5EA7743E" w14:textId="77777777" w:rsidR="00D45D7D" w:rsidRPr="00D45D7D" w:rsidRDefault="00D45D7D" w:rsidP="00D45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14:paraId="59235FF7" w14:textId="77777777" w:rsidR="00D45D7D" w:rsidRPr="00D45D7D" w:rsidRDefault="00D45D7D" w:rsidP="00D45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3D256C2F" w14:textId="77777777" w:rsidR="00D45D7D" w:rsidRPr="00D45D7D" w:rsidRDefault="00D45D7D" w:rsidP="00D45D7D">
      <w:pPr>
        <w:shd w:val="clear" w:color="auto" w:fill="FFFFFF"/>
        <w:spacing w:before="53" w:after="0" w:line="274" w:lineRule="exact"/>
        <w:ind w:left="567" w:right="5299"/>
        <w:jc w:val="both"/>
        <w:rPr>
          <w:rFonts w:ascii="Times New Roman" w:eastAsia="Times New Roman" w:hAnsi="Times New Roman" w:cs="Times New Roman"/>
          <w:smallCaps/>
          <w:spacing w:val="-1"/>
          <w:sz w:val="24"/>
          <w:szCs w:val="24"/>
          <w:lang w:eastAsia="ru-RU"/>
        </w:rPr>
      </w:pPr>
    </w:p>
    <w:p w14:paraId="5FB41EAA" w14:textId="77777777" w:rsidR="00D45D7D" w:rsidRPr="00D45D7D" w:rsidRDefault="00D45D7D" w:rsidP="00D45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094690" w14:textId="30A69ED9" w:rsidR="00D45D7D" w:rsidRPr="00D45D7D" w:rsidRDefault="00D45D7D" w:rsidP="00D45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2025</w:t>
      </w: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362</w:t>
      </w:r>
    </w:p>
    <w:p w14:paraId="2AE4BDE2" w14:textId="77777777" w:rsidR="00D45D7D" w:rsidRPr="00D45D7D" w:rsidRDefault="00D45D7D" w:rsidP="00D45D7D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14:paraId="24554A17" w14:textId="77777777" w:rsidR="00D45D7D" w:rsidRPr="00D45D7D" w:rsidRDefault="00D45D7D" w:rsidP="00D45D7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45D7D">
        <w:rPr>
          <w:rFonts w:ascii="Times New Roman" w:eastAsia="Times New Roman" w:hAnsi="Times New Roman" w:cs="Times New Roman"/>
          <w:lang w:eastAsia="ru-RU"/>
        </w:rPr>
        <w:t xml:space="preserve">Об утверждении перечня должностей муниципальной службы, </w:t>
      </w:r>
    </w:p>
    <w:p w14:paraId="770816AA" w14:textId="77777777" w:rsidR="00D45D7D" w:rsidRPr="00D45D7D" w:rsidRDefault="00D45D7D" w:rsidP="00D45D7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45D7D">
        <w:rPr>
          <w:rFonts w:ascii="Times New Roman" w:eastAsia="Times New Roman" w:hAnsi="Times New Roman" w:cs="Times New Roman"/>
          <w:lang w:eastAsia="ru-RU"/>
        </w:rPr>
        <w:t xml:space="preserve">при назначении на которые граждане и при замещении                                                                                                              которых, муниципальные служащие обязаны предоставлять </w:t>
      </w:r>
    </w:p>
    <w:p w14:paraId="0C5A6E73" w14:textId="77777777" w:rsidR="00D45D7D" w:rsidRPr="00D45D7D" w:rsidRDefault="00D45D7D" w:rsidP="00D45D7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45D7D">
        <w:rPr>
          <w:rFonts w:ascii="Times New Roman" w:eastAsia="Times New Roman" w:hAnsi="Times New Roman" w:cs="Times New Roman"/>
          <w:lang w:eastAsia="ru-RU"/>
        </w:rPr>
        <w:t>сведения о своих доходах, расходах, об имуществе и обязательствах</w:t>
      </w:r>
    </w:p>
    <w:p w14:paraId="044BDA78" w14:textId="77777777" w:rsidR="00D45D7D" w:rsidRPr="00D45D7D" w:rsidRDefault="00D45D7D" w:rsidP="00D45D7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45D7D">
        <w:rPr>
          <w:rFonts w:ascii="Times New Roman" w:eastAsia="Times New Roman" w:hAnsi="Times New Roman" w:cs="Times New Roman"/>
          <w:lang w:eastAsia="ru-RU"/>
        </w:rPr>
        <w:t xml:space="preserve">имущественного характера, а </w:t>
      </w:r>
      <w:proofErr w:type="gramStart"/>
      <w:r w:rsidRPr="00D45D7D">
        <w:rPr>
          <w:rFonts w:ascii="Times New Roman" w:eastAsia="Times New Roman" w:hAnsi="Times New Roman" w:cs="Times New Roman"/>
          <w:lang w:eastAsia="ru-RU"/>
        </w:rPr>
        <w:t>также  о</w:t>
      </w:r>
      <w:proofErr w:type="gramEnd"/>
      <w:r w:rsidRPr="00D45D7D">
        <w:rPr>
          <w:rFonts w:ascii="Times New Roman" w:eastAsia="Times New Roman" w:hAnsi="Times New Roman" w:cs="Times New Roman"/>
          <w:lang w:eastAsia="ru-RU"/>
        </w:rPr>
        <w:t xml:space="preserve"> доходах, расходах, об </w:t>
      </w:r>
    </w:p>
    <w:p w14:paraId="6D08D2E8" w14:textId="77777777" w:rsidR="00D45D7D" w:rsidRPr="00D45D7D" w:rsidRDefault="00D45D7D" w:rsidP="00D45D7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45D7D">
        <w:rPr>
          <w:rFonts w:ascii="Times New Roman" w:eastAsia="Times New Roman" w:hAnsi="Times New Roman" w:cs="Times New Roman"/>
          <w:lang w:eastAsia="ru-RU"/>
        </w:rPr>
        <w:t xml:space="preserve">имуществе и обязательствах имущественного характера </w:t>
      </w:r>
    </w:p>
    <w:p w14:paraId="068FF9A8" w14:textId="77777777" w:rsidR="00D45D7D" w:rsidRPr="00D45D7D" w:rsidRDefault="00D45D7D" w:rsidP="00D45D7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lang w:eastAsia="ru-RU"/>
        </w:rPr>
        <w:t>своих супруга (супруги) и несовершеннолетних детей</w:t>
      </w:r>
    </w:p>
    <w:p w14:paraId="5C6960BF" w14:textId="77777777" w:rsidR="00D45D7D" w:rsidRPr="00D45D7D" w:rsidRDefault="00D45D7D" w:rsidP="00D45D7D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14:paraId="51B15A80" w14:textId="77777777" w:rsidR="00D45D7D" w:rsidRPr="00D45D7D" w:rsidRDefault="00D45D7D" w:rsidP="00D45D7D">
      <w:pPr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Российской Федерации от 18.05.2009г.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детей», Федеральным законом от 02.03.2007г. № 25-ФЗ «О муниципальной службе в Российской Федерации», Федеральным законом от 25.12.2008г. № 273-ФЗ «О противодействии коррупции», областным законом от 11.03.2008г. № 14-оз «О правовом регулировании муниципальной службы в Ленинградской области, администрация муниципального образования Сосновское сельское поселение ПОСТАНОВЛЯЕТ:</w:t>
      </w:r>
    </w:p>
    <w:p w14:paraId="1BE9B58C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1.Утвердить перечень должностей муниципальной службы, при назначении на которые граждане и при замещении которых, муниципальные служащие обязаны предоставлять сведения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своих супруга (супруги) и несовершеннолетних детей, в соответствии с Приложением 1.</w:t>
      </w:r>
    </w:p>
    <w:p w14:paraId="6FE6758D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2.Указанные в Перечне муниципальные служащие обязаны предоставлять сведения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своих супруга (супруги) и несовершеннолетних детей, по форме и в сроки, установленные действующим законодательством в сфере противодействия коррупции.</w:t>
      </w:r>
    </w:p>
    <w:p w14:paraId="77389D2D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3.Установить, что гражданин, замещавший должности муниципальной службы, </w:t>
      </w:r>
      <w:proofErr w:type="spellStart"/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включенные</w:t>
      </w:r>
      <w:proofErr w:type="spellEnd"/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6" w:history="1">
        <w:r w:rsidRPr="00D4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должностей</w:t>
        </w:r>
      </w:hyperlink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spellEnd"/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постановлением, в течение двух лет со дня увольнения с муниципальной службы:</w:t>
      </w:r>
    </w:p>
    <w:p w14:paraId="51F2CA65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</w:t>
      </w: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соблюдению требований к служебному поведению муниципальных служащих и урегулированию конфликта интересов; </w:t>
      </w:r>
    </w:p>
    <w:p w14:paraId="6A4B790E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r:id="rId7" w:history="1">
        <w:r w:rsidRPr="00D4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"а"</w:t>
        </w:r>
      </w:hyperlink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подпункта, сообщать работодателю сведения о последнем месте службы с соблюдением законодательства Российской Федерации о государственной тайне. </w:t>
      </w:r>
    </w:p>
    <w:p w14:paraId="6C6FEB4B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Ведущему  специалисту</w:t>
      </w:r>
      <w:proofErr w:type="gramEnd"/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ознакомить с настоящим постановлением, муниципальных служащих администрации, указанных в перечне.</w:t>
      </w:r>
    </w:p>
    <w:p w14:paraId="1CA29AF4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5.Настоящее постановление вступает в силу с момента подписания.</w:t>
      </w:r>
    </w:p>
    <w:p w14:paraId="251F3C1D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6.Контроль за исполнением настоящего распоряжения оставляю за собой. </w:t>
      </w:r>
    </w:p>
    <w:p w14:paraId="3A51E43A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D47AE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CA67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8DCB6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7FF5F" w14:textId="250DC61B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С.Н. Шаров </w:t>
      </w:r>
    </w:p>
    <w:p w14:paraId="23EC9D68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F539B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73D52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84EBA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10A8A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E2939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0486C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73379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E7370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F584C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B0F76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CF004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0B499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D480B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1AE94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342C7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58C0F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AE508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1259F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D03B5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3DA0C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0C70A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0ABD2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C3AF5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E8E2B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0ADD5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9B6A5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0B1EE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6D712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59EAF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594E9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E99B8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BF0FA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86516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AD4A8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D1ECE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37C49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83BFE1" w14:textId="2A1CEF79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5D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Пичугина О.А.</w:t>
      </w:r>
    </w:p>
    <w:p w14:paraId="0A64FFE5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5D7D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дело-2, прокуратура-1</w:t>
      </w:r>
    </w:p>
    <w:p w14:paraId="5FB9AFE8" w14:textId="77777777" w:rsidR="00D45D7D" w:rsidRPr="00D45D7D" w:rsidRDefault="00D45D7D" w:rsidP="00D45D7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45D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</w:t>
      </w:r>
      <w:proofErr w:type="spellEnd"/>
      <w:r w:rsidRPr="00D45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Постановлением главы администрации</w:t>
      </w:r>
    </w:p>
    <w:p w14:paraId="719E4E90" w14:textId="678B73DD" w:rsidR="00D45D7D" w:rsidRPr="00D45D7D" w:rsidRDefault="00D45D7D" w:rsidP="00D45D7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Сосновское сельское поселение                                                                                                                                                                                                  </w:t>
      </w:r>
      <w:proofErr w:type="gramStart"/>
      <w:r w:rsidRPr="00D45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 </w:t>
      </w:r>
      <w:r w:rsidR="0066128E">
        <w:rPr>
          <w:rFonts w:ascii="Times New Roman" w:eastAsia="Times New Roman" w:hAnsi="Times New Roman" w:cs="Times New Roman"/>
          <w:sz w:val="20"/>
          <w:szCs w:val="20"/>
          <w:lang w:eastAsia="ru-RU"/>
        </w:rPr>
        <w:t>362</w:t>
      </w:r>
      <w:proofErr w:type="gramEnd"/>
      <w:r w:rsidRPr="00D45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66128E">
        <w:rPr>
          <w:rFonts w:ascii="Times New Roman" w:eastAsia="Times New Roman" w:hAnsi="Times New Roman" w:cs="Times New Roman"/>
          <w:sz w:val="20"/>
          <w:szCs w:val="20"/>
          <w:lang w:eastAsia="ru-RU"/>
        </w:rPr>
        <w:t>14 мая 2025</w:t>
      </w:r>
      <w:r w:rsidRPr="00D45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6138F11B" w14:textId="77777777" w:rsidR="00D45D7D" w:rsidRPr="00D45D7D" w:rsidRDefault="00D45D7D" w:rsidP="00D45D7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D7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(приложение 1)</w:t>
      </w:r>
    </w:p>
    <w:p w14:paraId="60869051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B68C4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EEBEA" w14:textId="77777777" w:rsidR="00D45D7D" w:rsidRPr="00D45D7D" w:rsidRDefault="00D45D7D" w:rsidP="00D45D7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Pr="00D4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должностей муниципальной службы, при назначении на которые граждане и при замещении которых, муниципальные служащие обязаны предоставлять сведения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своих супруга (супруги) и несовершеннолетних детей</w:t>
      </w:r>
    </w:p>
    <w:p w14:paraId="233D3924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5D857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4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Высшие  должности</w:t>
      </w:r>
      <w:proofErr w:type="gramEnd"/>
      <w:r w:rsidRPr="00D4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службы:</w:t>
      </w:r>
    </w:p>
    <w:p w14:paraId="07097FA3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14:paraId="127257C6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479E0C50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B3A8C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4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Главные  должности</w:t>
      </w:r>
      <w:proofErr w:type="gramEnd"/>
      <w:r w:rsidRPr="00D4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службы:</w:t>
      </w:r>
    </w:p>
    <w:p w14:paraId="0211CC67" w14:textId="5BD376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="006612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</w:t>
      </w:r>
    </w:p>
    <w:p w14:paraId="7FDB4017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1936A6CD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9B500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Ведущие должности муниципальной службы</w:t>
      </w:r>
    </w:p>
    <w:p w14:paraId="6991B97C" w14:textId="04CD1BE3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по общим вопросам</w:t>
      </w:r>
    </w:p>
    <w:p w14:paraId="1685A6E3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</w:p>
    <w:p w14:paraId="206007F7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Старшие должности муниципальной службы</w:t>
      </w:r>
    </w:p>
    <w:p w14:paraId="1F1E5CBC" w14:textId="39E66CAE" w:rsid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 сектора</w:t>
      </w:r>
      <w:proofErr w:type="gramEnd"/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муниципальным имуществом</w:t>
      </w:r>
    </w:p>
    <w:p w14:paraId="6AD84F24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076116C9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3D67E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Иные должности муниципальной службы:</w:t>
      </w:r>
    </w:p>
    <w:p w14:paraId="38385F77" w14:textId="08EB7F99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D45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Муниципальные служащие администрации Сосновское сельское поселение, участвующие в процедурах муниципальных закупок и оказания муниципальных услуг</w:t>
      </w:r>
    </w:p>
    <w:p w14:paraId="65B31AD7" w14:textId="77777777" w:rsidR="00D45D7D" w:rsidRPr="00D45D7D" w:rsidRDefault="00D45D7D" w:rsidP="00D45D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2319964E" w14:textId="2896029F" w:rsidR="00D45D7D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Ознакомлены с постановлением №362 от 14 мая 2025г. администрации Сосновское сельское поселение Приозерского муниципального района Ленинградской области </w:t>
      </w:r>
    </w:p>
    <w:p w14:paraId="1DEF5373" w14:textId="01611369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25234" w14:textId="6CD10CDE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1.Глава администрации Шаров С.Н. __________</w:t>
      </w:r>
    </w:p>
    <w:p w14:paraId="2AE78FFE" w14:textId="77777777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1233C" w14:textId="45BD883B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2.Заместиль главы администрации Иванова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</w:t>
      </w:r>
    </w:p>
    <w:p w14:paraId="13201022" w14:textId="5017B3E1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C9C2D" w14:textId="38308C60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3.Заместитель главы администрации Ролдуга М.С. _________</w:t>
      </w:r>
    </w:p>
    <w:p w14:paraId="398622C1" w14:textId="69F024D2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17CE8" w14:textId="0BA009ED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4.Начальник отдела по общим вопросам _______________________________________</w:t>
      </w:r>
    </w:p>
    <w:p w14:paraId="15A98964" w14:textId="24086EF6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59E98" w14:textId="6BCEF0BF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5.Начальник сектора по управлению муниципальным имуществом Серов А.А. _______</w:t>
      </w:r>
    </w:p>
    <w:p w14:paraId="7CF6C2A0" w14:textId="21955C0D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93629" w14:textId="263A215A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6.Главный специалист администрации Балакирев А.А._____________</w:t>
      </w:r>
    </w:p>
    <w:p w14:paraId="1F1E42E7" w14:textId="66F95D26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774B7" w14:textId="7DFF7BA1" w:rsidR="0066128E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7.Главный специалист (юрисконсульт) Крумер-Александрова Е.А. ____________</w:t>
      </w:r>
    </w:p>
    <w:p w14:paraId="00C16537" w14:textId="16549CD7" w:rsidR="0066128E" w:rsidRDefault="0066128E" w:rsidP="006612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19DE0" w14:textId="64C2C4B5" w:rsidR="0066128E" w:rsidRDefault="0066128E" w:rsidP="006612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A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оказывающий муниципальные услуги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О.А._______</w:t>
      </w:r>
    </w:p>
    <w:p w14:paraId="5E3376A9" w14:textId="77777777" w:rsidR="0066128E" w:rsidRPr="00D45D7D" w:rsidRDefault="0066128E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7ECE7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82717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0A101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D82C0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DBBFF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1DA9C" w14:textId="77777777" w:rsidR="00D45D7D" w:rsidRPr="00D45D7D" w:rsidRDefault="00D45D7D" w:rsidP="00D45D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14:paraId="41FAF6E4" w14:textId="77777777" w:rsidR="001C4DBA" w:rsidRDefault="001C4DBA"/>
    <w:sectPr w:rsidR="001C4DBA" w:rsidSect="003A42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82457"/>
    <w:multiLevelType w:val="hybridMultilevel"/>
    <w:tmpl w:val="ABF6845A"/>
    <w:lvl w:ilvl="0" w:tplc="F9A4B2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03"/>
    <w:rsid w:val="00091773"/>
    <w:rsid w:val="001C4DBA"/>
    <w:rsid w:val="002E10EE"/>
    <w:rsid w:val="003A42E4"/>
    <w:rsid w:val="0066128E"/>
    <w:rsid w:val="006D6312"/>
    <w:rsid w:val="00AB0A35"/>
    <w:rsid w:val="00D45D7D"/>
    <w:rsid w:val="00DD1403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ECF7"/>
  <w15:chartTrackingRefBased/>
  <w15:docId w15:val="{FBBF4694-1EB6-4136-9DA6-97EF45E9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951277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9512778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765</Words>
  <Characters>5788</Characters>
  <Application>Microsoft Office Word</Application>
  <DocSecurity>0</DocSecurity>
  <Lines>222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5</cp:revision>
  <cp:lastPrinted>2025-05-26T13:45:00Z</cp:lastPrinted>
  <dcterms:created xsi:type="dcterms:W3CDTF">2025-05-14T11:14:00Z</dcterms:created>
  <dcterms:modified xsi:type="dcterms:W3CDTF">2025-05-26T13:56:00Z</dcterms:modified>
</cp:coreProperties>
</file>