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32C" w:rsidRPr="001E03A8" w:rsidRDefault="00D3232C" w:rsidP="001D5B76">
      <w:pPr>
        <w:spacing w:after="160" w:line="240" w:lineRule="auto"/>
        <w:jc w:val="center"/>
        <w:rPr>
          <w:rFonts w:ascii="Times New Roman" w:eastAsia="Calibri" w:hAnsi="Times New Roman" w:cs="Times New Roman"/>
          <w:sz w:val="24"/>
          <w:szCs w:val="24"/>
        </w:rPr>
      </w:pPr>
      <w:r w:rsidRPr="001E03A8">
        <w:rPr>
          <w:rFonts w:ascii="Times New Roman" w:eastAsia="Calibri" w:hAnsi="Times New Roman" w:cs="Times New Roman"/>
          <w:b/>
          <w:noProof/>
          <w:sz w:val="24"/>
          <w:szCs w:val="24"/>
          <w:lang w:eastAsia="ru-RU"/>
        </w:rPr>
        <w:drawing>
          <wp:inline distT="0" distB="0" distL="0" distR="0" wp14:anchorId="15A01498" wp14:editId="3942DB65">
            <wp:extent cx="556895" cy="683895"/>
            <wp:effectExtent l="0" t="0" r="0" b="1905"/>
            <wp:docPr id="1" name="Рисунок 1" descr="Герб-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нов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895" cy="683895"/>
                    </a:xfrm>
                    <a:prstGeom prst="rect">
                      <a:avLst/>
                    </a:prstGeom>
                    <a:noFill/>
                    <a:ln>
                      <a:noFill/>
                    </a:ln>
                  </pic:spPr>
                </pic:pic>
              </a:graphicData>
            </a:graphic>
          </wp:inline>
        </w:drawing>
      </w:r>
    </w:p>
    <w:p w:rsidR="00F41978" w:rsidRPr="001E03A8" w:rsidRDefault="00F41978" w:rsidP="00F41978">
      <w:pPr>
        <w:suppressAutoHyphens/>
        <w:autoSpaceDN w:val="0"/>
        <w:spacing w:after="0" w:line="240" w:lineRule="auto"/>
        <w:jc w:val="center"/>
        <w:rPr>
          <w:rFonts w:ascii="Times New Roman" w:eastAsia="Times New Roman" w:hAnsi="Times New Roman" w:cs="Times New Roman"/>
          <w:kern w:val="3"/>
          <w:sz w:val="28"/>
          <w:szCs w:val="28"/>
          <w:lang w:eastAsia="zh-CN"/>
        </w:rPr>
      </w:pPr>
      <w:r w:rsidRPr="001E03A8">
        <w:rPr>
          <w:rFonts w:ascii="Times New Roman" w:eastAsia="Times New Roman" w:hAnsi="Times New Roman" w:cs="Times New Roman"/>
          <w:kern w:val="3"/>
          <w:sz w:val="28"/>
          <w:szCs w:val="28"/>
          <w:lang w:eastAsia="zh-CN"/>
        </w:rPr>
        <w:t xml:space="preserve">Администрация </w:t>
      </w:r>
    </w:p>
    <w:p w:rsidR="00F41978" w:rsidRPr="001E03A8" w:rsidRDefault="00F41978" w:rsidP="00F41978">
      <w:pPr>
        <w:suppressAutoHyphens/>
        <w:autoSpaceDN w:val="0"/>
        <w:spacing w:after="0" w:line="240" w:lineRule="auto"/>
        <w:jc w:val="center"/>
        <w:rPr>
          <w:rFonts w:ascii="Times New Roman" w:eastAsia="Times New Roman" w:hAnsi="Times New Roman" w:cs="Times New Roman"/>
          <w:kern w:val="3"/>
          <w:sz w:val="28"/>
          <w:szCs w:val="28"/>
          <w:lang w:eastAsia="zh-CN"/>
        </w:rPr>
      </w:pPr>
      <w:r w:rsidRPr="001E03A8">
        <w:rPr>
          <w:rFonts w:ascii="Times New Roman" w:eastAsia="Times New Roman" w:hAnsi="Times New Roman" w:cs="Times New Roman"/>
          <w:kern w:val="3"/>
          <w:sz w:val="28"/>
          <w:szCs w:val="28"/>
          <w:lang w:eastAsia="zh-CN"/>
        </w:rPr>
        <w:t xml:space="preserve">Сосновское сельское поселение </w:t>
      </w:r>
    </w:p>
    <w:p w:rsidR="00F41978" w:rsidRPr="001E03A8" w:rsidRDefault="00F41978" w:rsidP="00F41978">
      <w:pPr>
        <w:suppressAutoHyphens/>
        <w:autoSpaceDN w:val="0"/>
        <w:spacing w:after="0" w:line="240" w:lineRule="auto"/>
        <w:jc w:val="center"/>
        <w:rPr>
          <w:rFonts w:ascii="Times New Roman" w:eastAsia="Times New Roman" w:hAnsi="Times New Roman" w:cs="Times New Roman"/>
          <w:kern w:val="3"/>
          <w:sz w:val="28"/>
          <w:szCs w:val="28"/>
          <w:lang w:eastAsia="zh-CN"/>
        </w:rPr>
      </w:pPr>
      <w:r w:rsidRPr="001E03A8">
        <w:rPr>
          <w:rFonts w:ascii="Times New Roman" w:eastAsia="Times New Roman" w:hAnsi="Times New Roman" w:cs="Times New Roman"/>
          <w:kern w:val="3"/>
          <w:sz w:val="28"/>
          <w:szCs w:val="28"/>
          <w:lang w:eastAsia="zh-CN"/>
        </w:rPr>
        <w:t>Приозерского муниципального района Ленинградской области</w:t>
      </w:r>
    </w:p>
    <w:p w:rsidR="00D3232C" w:rsidRPr="001E03A8" w:rsidRDefault="00D3232C" w:rsidP="001D5B76">
      <w:pPr>
        <w:tabs>
          <w:tab w:val="left" w:pos="5272"/>
        </w:tabs>
        <w:suppressAutoHyphens/>
        <w:autoSpaceDN w:val="0"/>
        <w:spacing w:after="0" w:line="240" w:lineRule="auto"/>
        <w:rPr>
          <w:rFonts w:ascii="Times New Roman" w:eastAsia="Times New Roman" w:hAnsi="Times New Roman" w:cs="Times New Roman"/>
          <w:kern w:val="3"/>
          <w:sz w:val="24"/>
          <w:szCs w:val="24"/>
          <w:lang w:eastAsia="zh-CN"/>
        </w:rPr>
      </w:pPr>
      <w:r w:rsidRPr="001E03A8">
        <w:rPr>
          <w:rFonts w:ascii="Times New Roman" w:eastAsia="Times New Roman" w:hAnsi="Times New Roman" w:cs="Times New Roman"/>
          <w:kern w:val="3"/>
          <w:sz w:val="24"/>
          <w:szCs w:val="24"/>
          <w:lang w:eastAsia="zh-CN"/>
        </w:rPr>
        <w:tab/>
      </w:r>
    </w:p>
    <w:p w:rsidR="00D3232C" w:rsidRPr="001E03A8" w:rsidRDefault="00D3232C" w:rsidP="001D5B76">
      <w:pPr>
        <w:suppressAutoHyphens/>
        <w:autoSpaceDN w:val="0"/>
        <w:spacing w:after="0" w:line="240" w:lineRule="auto"/>
        <w:jc w:val="center"/>
        <w:rPr>
          <w:rFonts w:ascii="Times New Roman" w:eastAsia="Times New Roman" w:hAnsi="Times New Roman" w:cs="Times New Roman"/>
          <w:b/>
          <w:kern w:val="3"/>
          <w:sz w:val="24"/>
          <w:szCs w:val="24"/>
          <w:lang w:eastAsia="zh-CN"/>
        </w:rPr>
      </w:pPr>
      <w:r w:rsidRPr="001E03A8">
        <w:rPr>
          <w:rFonts w:ascii="Times New Roman" w:eastAsia="Times New Roman" w:hAnsi="Times New Roman" w:cs="Times New Roman"/>
          <w:b/>
          <w:kern w:val="3"/>
          <w:sz w:val="24"/>
          <w:szCs w:val="24"/>
          <w:lang w:eastAsia="zh-CN"/>
        </w:rPr>
        <w:t>ПОСТАНОВЛЕНИЕ</w:t>
      </w:r>
    </w:p>
    <w:p w:rsidR="00D3232C" w:rsidRPr="001E03A8" w:rsidRDefault="00D3232C" w:rsidP="001D5B76">
      <w:pPr>
        <w:suppressAutoHyphens/>
        <w:autoSpaceDN w:val="0"/>
        <w:spacing w:after="0" w:line="240" w:lineRule="auto"/>
        <w:rPr>
          <w:rFonts w:ascii="Times New Roman" w:eastAsia="Times New Roman" w:hAnsi="Times New Roman" w:cs="Times New Roman"/>
          <w:b/>
          <w:kern w:val="3"/>
          <w:sz w:val="24"/>
          <w:szCs w:val="24"/>
          <w:lang w:eastAsia="zh-CN"/>
        </w:rPr>
      </w:pPr>
      <w:r w:rsidRPr="001E03A8">
        <w:rPr>
          <w:rFonts w:ascii="Times New Roman" w:eastAsia="Times New Roman" w:hAnsi="Times New Roman" w:cs="Times New Roman"/>
          <w:b/>
          <w:kern w:val="3"/>
          <w:sz w:val="24"/>
          <w:szCs w:val="24"/>
          <w:lang w:eastAsia="zh-CN"/>
        </w:rPr>
        <w:t>______________________________________________________________________</w:t>
      </w:r>
      <w:r w:rsidR="00B46879" w:rsidRPr="001E03A8">
        <w:rPr>
          <w:rFonts w:ascii="Times New Roman" w:eastAsia="Times New Roman" w:hAnsi="Times New Roman" w:cs="Times New Roman"/>
          <w:b/>
          <w:kern w:val="3"/>
          <w:sz w:val="24"/>
          <w:szCs w:val="24"/>
          <w:lang w:eastAsia="zh-CN"/>
        </w:rPr>
        <w:t>_____</w:t>
      </w:r>
      <w:r w:rsidRPr="001E03A8">
        <w:rPr>
          <w:rFonts w:ascii="Times New Roman" w:eastAsia="Times New Roman" w:hAnsi="Times New Roman" w:cs="Times New Roman"/>
          <w:b/>
          <w:kern w:val="3"/>
          <w:sz w:val="24"/>
          <w:szCs w:val="24"/>
          <w:lang w:eastAsia="zh-CN"/>
        </w:rPr>
        <w:t>_______</w:t>
      </w:r>
    </w:p>
    <w:p w:rsidR="00D3232C" w:rsidRPr="001E03A8" w:rsidRDefault="00D3232C" w:rsidP="001D5B76">
      <w:pPr>
        <w:suppressAutoHyphens/>
        <w:autoSpaceDN w:val="0"/>
        <w:spacing w:after="0" w:line="240" w:lineRule="auto"/>
        <w:rPr>
          <w:rFonts w:ascii="Times New Roman" w:eastAsia="Times New Roman" w:hAnsi="Times New Roman" w:cs="Times New Roman"/>
          <w:b/>
          <w:kern w:val="3"/>
          <w:sz w:val="24"/>
          <w:szCs w:val="24"/>
          <w:lang w:eastAsia="zh-CN"/>
        </w:rPr>
      </w:pPr>
    </w:p>
    <w:p w:rsidR="00D3232C" w:rsidRPr="001E03A8" w:rsidRDefault="00B46879" w:rsidP="001D5B76">
      <w:pPr>
        <w:tabs>
          <w:tab w:val="left" w:pos="7830"/>
        </w:tabs>
        <w:suppressAutoHyphens/>
        <w:autoSpaceDN w:val="0"/>
        <w:spacing w:after="0" w:line="240" w:lineRule="auto"/>
        <w:jc w:val="both"/>
        <w:rPr>
          <w:rFonts w:ascii="Times New Roman" w:eastAsia="Times New Roman" w:hAnsi="Times New Roman" w:cs="Times New Roman"/>
          <w:kern w:val="3"/>
          <w:sz w:val="24"/>
          <w:szCs w:val="24"/>
          <w:lang w:eastAsia="zh-CN"/>
        </w:rPr>
      </w:pPr>
      <w:r w:rsidRPr="001E03A8">
        <w:rPr>
          <w:rFonts w:ascii="Times New Roman" w:eastAsia="Times New Roman" w:hAnsi="Times New Roman" w:cs="Times New Roman"/>
          <w:kern w:val="3"/>
          <w:sz w:val="24"/>
          <w:szCs w:val="24"/>
          <w:lang w:eastAsia="zh-CN"/>
        </w:rPr>
        <w:t>24 июля 2025 года</w:t>
      </w:r>
      <w:r w:rsidRPr="001E03A8">
        <w:rPr>
          <w:rFonts w:ascii="Times New Roman" w:eastAsia="Times New Roman" w:hAnsi="Times New Roman" w:cs="Times New Roman"/>
          <w:kern w:val="3"/>
          <w:sz w:val="24"/>
          <w:szCs w:val="24"/>
          <w:lang w:eastAsia="zh-CN"/>
        </w:rPr>
        <w:tab/>
      </w:r>
      <w:r w:rsidRPr="001E03A8">
        <w:rPr>
          <w:rFonts w:ascii="Times New Roman" w:eastAsia="Times New Roman" w:hAnsi="Times New Roman" w:cs="Times New Roman"/>
          <w:kern w:val="3"/>
          <w:sz w:val="24"/>
          <w:szCs w:val="24"/>
          <w:lang w:eastAsia="zh-CN"/>
        </w:rPr>
        <w:tab/>
        <w:t xml:space="preserve">           № 50</w:t>
      </w:r>
      <w:r w:rsidR="00E961F3">
        <w:rPr>
          <w:rFonts w:ascii="Times New Roman" w:eastAsia="Times New Roman" w:hAnsi="Times New Roman" w:cs="Times New Roman"/>
          <w:kern w:val="3"/>
          <w:sz w:val="24"/>
          <w:szCs w:val="24"/>
          <w:lang w:eastAsia="zh-CN"/>
        </w:rPr>
        <w:t>6</w:t>
      </w:r>
      <w:r w:rsidRPr="001E03A8">
        <w:rPr>
          <w:rFonts w:ascii="Times New Roman" w:eastAsia="Times New Roman" w:hAnsi="Times New Roman" w:cs="Times New Roman"/>
          <w:kern w:val="3"/>
          <w:sz w:val="24"/>
          <w:szCs w:val="24"/>
          <w:lang w:eastAsia="zh-CN"/>
        </w:rPr>
        <w:t xml:space="preserve">  </w:t>
      </w:r>
      <w:r w:rsidR="007C43B5" w:rsidRPr="001E03A8">
        <w:rPr>
          <w:rFonts w:ascii="Times New Roman" w:eastAsia="Times New Roman" w:hAnsi="Times New Roman" w:cs="Times New Roman"/>
          <w:kern w:val="3"/>
          <w:sz w:val="24"/>
          <w:szCs w:val="24"/>
          <w:lang w:eastAsia="zh-CN"/>
        </w:rPr>
        <w:tab/>
      </w:r>
      <w:r w:rsidR="007C43B5" w:rsidRPr="001E03A8">
        <w:rPr>
          <w:rFonts w:ascii="Times New Roman" w:eastAsia="Times New Roman" w:hAnsi="Times New Roman" w:cs="Times New Roman"/>
          <w:kern w:val="3"/>
          <w:sz w:val="24"/>
          <w:szCs w:val="24"/>
          <w:lang w:eastAsia="zh-CN"/>
        </w:rPr>
        <w:tab/>
      </w:r>
      <w:r w:rsidR="007C43B5" w:rsidRPr="001E03A8">
        <w:rPr>
          <w:rFonts w:ascii="Times New Roman" w:eastAsia="Times New Roman" w:hAnsi="Times New Roman" w:cs="Times New Roman"/>
          <w:kern w:val="3"/>
          <w:sz w:val="24"/>
          <w:szCs w:val="24"/>
          <w:lang w:eastAsia="zh-CN"/>
        </w:rPr>
        <w:tab/>
      </w:r>
      <w:r w:rsidR="007C43B5" w:rsidRPr="001E03A8">
        <w:rPr>
          <w:rFonts w:ascii="Times New Roman" w:eastAsia="Times New Roman" w:hAnsi="Times New Roman" w:cs="Times New Roman"/>
          <w:kern w:val="3"/>
          <w:sz w:val="24"/>
          <w:szCs w:val="24"/>
          <w:lang w:eastAsia="zh-CN"/>
        </w:rPr>
        <w:tab/>
      </w:r>
      <w:r w:rsidR="007C43B5" w:rsidRPr="001E03A8">
        <w:rPr>
          <w:rFonts w:ascii="Times New Roman" w:eastAsia="Times New Roman" w:hAnsi="Times New Roman" w:cs="Times New Roman"/>
          <w:kern w:val="3"/>
          <w:sz w:val="24"/>
          <w:szCs w:val="24"/>
          <w:lang w:eastAsia="zh-CN"/>
        </w:rPr>
        <w:tab/>
      </w:r>
      <w:r w:rsidR="007C43B5" w:rsidRPr="001E03A8">
        <w:rPr>
          <w:rFonts w:ascii="Times New Roman" w:eastAsia="Times New Roman" w:hAnsi="Times New Roman" w:cs="Times New Roman"/>
          <w:kern w:val="3"/>
          <w:sz w:val="24"/>
          <w:szCs w:val="24"/>
          <w:lang w:eastAsia="zh-CN"/>
        </w:rPr>
        <w:tab/>
      </w:r>
      <w:r w:rsidR="003E2C2D" w:rsidRPr="001E03A8">
        <w:rPr>
          <w:rFonts w:ascii="Times New Roman" w:eastAsia="Times New Roman" w:hAnsi="Times New Roman" w:cs="Times New Roman"/>
          <w:kern w:val="3"/>
          <w:sz w:val="24"/>
          <w:szCs w:val="24"/>
          <w:lang w:eastAsia="zh-CN"/>
        </w:rPr>
        <w:t xml:space="preserve"> </w:t>
      </w:r>
    </w:p>
    <w:p w:rsidR="007C43B5" w:rsidRPr="001E03A8" w:rsidRDefault="00D3232C" w:rsidP="004B1A49">
      <w:pPr>
        <w:suppressAutoHyphens/>
        <w:autoSpaceDN w:val="0"/>
        <w:spacing w:after="0" w:line="240" w:lineRule="auto"/>
        <w:jc w:val="both"/>
        <w:rPr>
          <w:rFonts w:ascii="Times New Roman" w:eastAsia="Times New Roman" w:hAnsi="Times New Roman" w:cs="Times New Roman"/>
          <w:kern w:val="3"/>
          <w:lang w:eastAsia="zh-CN"/>
        </w:rPr>
      </w:pPr>
      <w:bookmarkStart w:id="0" w:name="_GoBack"/>
      <w:r w:rsidRPr="001E03A8">
        <w:rPr>
          <w:rFonts w:ascii="Times New Roman" w:eastAsia="Times New Roman" w:hAnsi="Times New Roman" w:cs="Times New Roman"/>
          <w:kern w:val="3"/>
          <w:lang w:eastAsia="zh-CN"/>
        </w:rPr>
        <w:t>О</w:t>
      </w:r>
      <w:r w:rsidR="005B4965" w:rsidRPr="001E03A8">
        <w:rPr>
          <w:rFonts w:ascii="Times New Roman" w:eastAsia="Times New Roman" w:hAnsi="Times New Roman" w:cs="Times New Roman"/>
          <w:kern w:val="3"/>
          <w:lang w:eastAsia="zh-CN"/>
        </w:rPr>
        <w:t>б</w:t>
      </w:r>
      <w:r w:rsidRPr="001E03A8">
        <w:rPr>
          <w:rFonts w:ascii="Times New Roman" w:eastAsia="Times New Roman" w:hAnsi="Times New Roman" w:cs="Times New Roman"/>
          <w:kern w:val="3"/>
          <w:lang w:eastAsia="zh-CN"/>
        </w:rPr>
        <w:t xml:space="preserve"> </w:t>
      </w:r>
      <w:r w:rsidR="005B4965" w:rsidRPr="001E03A8">
        <w:rPr>
          <w:rFonts w:ascii="Times New Roman" w:eastAsia="Times New Roman" w:hAnsi="Times New Roman" w:cs="Times New Roman"/>
          <w:kern w:val="3"/>
          <w:lang w:eastAsia="zh-CN"/>
        </w:rPr>
        <w:t>утверждении административного регламента</w:t>
      </w:r>
    </w:p>
    <w:p w:rsidR="004B1A49" w:rsidRPr="001E03A8" w:rsidRDefault="005B4965" w:rsidP="004B1A49">
      <w:pPr>
        <w:suppressAutoHyphens/>
        <w:autoSpaceDN w:val="0"/>
        <w:spacing w:after="0" w:line="240" w:lineRule="auto"/>
        <w:jc w:val="both"/>
        <w:rPr>
          <w:rFonts w:ascii="Times New Roman" w:eastAsia="Times New Roman" w:hAnsi="Times New Roman" w:cs="Times New Roman"/>
          <w:kern w:val="3"/>
          <w:lang w:eastAsia="zh-CN"/>
        </w:rPr>
      </w:pPr>
      <w:r w:rsidRPr="001E03A8">
        <w:rPr>
          <w:rFonts w:ascii="Times New Roman" w:eastAsia="Times New Roman" w:hAnsi="Times New Roman" w:cs="Times New Roman"/>
          <w:kern w:val="3"/>
          <w:lang w:eastAsia="zh-CN"/>
        </w:rPr>
        <w:t>по предоставлению муниципальной услуги</w:t>
      </w:r>
      <w:r w:rsidR="004B1A49" w:rsidRPr="001E03A8">
        <w:rPr>
          <w:rFonts w:ascii="Times New Roman" w:eastAsia="Times New Roman" w:hAnsi="Times New Roman" w:cs="Times New Roman"/>
          <w:kern w:val="3"/>
          <w:lang w:eastAsia="zh-CN"/>
        </w:rPr>
        <w:t xml:space="preserve"> </w:t>
      </w:r>
    </w:p>
    <w:p w:rsidR="00D90F02" w:rsidRPr="001E03A8" w:rsidRDefault="004B1A49" w:rsidP="00D90F02">
      <w:pPr>
        <w:suppressAutoHyphens/>
        <w:autoSpaceDN w:val="0"/>
        <w:spacing w:after="0" w:line="240" w:lineRule="auto"/>
        <w:jc w:val="both"/>
        <w:rPr>
          <w:rFonts w:ascii="Times New Roman" w:eastAsia="Times New Roman" w:hAnsi="Times New Roman" w:cs="Times New Roman"/>
          <w:bCs/>
          <w:color w:val="000000" w:themeColor="text1"/>
          <w:lang w:eastAsia="ru-RU"/>
        </w:rPr>
      </w:pPr>
      <w:r w:rsidRPr="001E03A8">
        <w:rPr>
          <w:rFonts w:ascii="Times New Roman" w:eastAsia="Times New Roman" w:hAnsi="Times New Roman" w:cs="Times New Roman"/>
          <w:kern w:val="3"/>
          <w:lang w:eastAsia="zh-CN"/>
        </w:rPr>
        <w:t xml:space="preserve"> </w:t>
      </w:r>
      <w:r w:rsidR="005B4965" w:rsidRPr="001E03A8">
        <w:rPr>
          <w:rFonts w:ascii="Times New Roman" w:eastAsia="Times New Roman" w:hAnsi="Times New Roman" w:cs="Times New Roman"/>
          <w:kern w:val="3"/>
          <w:lang w:eastAsia="zh-CN"/>
        </w:rPr>
        <w:t>«</w:t>
      </w:r>
      <w:r w:rsidR="00D90F02" w:rsidRPr="001E03A8">
        <w:rPr>
          <w:rFonts w:ascii="Times New Roman" w:eastAsia="Times New Roman" w:hAnsi="Times New Roman" w:cs="Times New Roman"/>
          <w:bCs/>
          <w:color w:val="000000" w:themeColor="text1"/>
          <w:lang w:eastAsia="ru-RU"/>
        </w:rPr>
        <w:t xml:space="preserve">Установление публичного сервитута </w:t>
      </w:r>
    </w:p>
    <w:p w:rsidR="00D90F02" w:rsidRPr="001E03A8" w:rsidRDefault="00D90F02" w:rsidP="00D90F02">
      <w:pPr>
        <w:suppressAutoHyphens/>
        <w:autoSpaceDN w:val="0"/>
        <w:spacing w:after="0" w:line="240" w:lineRule="auto"/>
        <w:jc w:val="both"/>
        <w:rPr>
          <w:rFonts w:ascii="Times New Roman" w:eastAsia="Times New Roman" w:hAnsi="Times New Roman" w:cs="Times New Roman"/>
          <w:bCs/>
          <w:color w:val="000000" w:themeColor="text1"/>
          <w:lang w:eastAsia="ru-RU"/>
        </w:rPr>
      </w:pPr>
      <w:r w:rsidRPr="001E03A8">
        <w:rPr>
          <w:rFonts w:ascii="Times New Roman" w:eastAsia="Times New Roman" w:hAnsi="Times New Roman" w:cs="Times New Roman"/>
          <w:bCs/>
          <w:color w:val="000000" w:themeColor="text1"/>
          <w:lang w:eastAsia="ru-RU"/>
        </w:rPr>
        <w:t xml:space="preserve">в отношении земельных участков и (или) земель, </w:t>
      </w:r>
    </w:p>
    <w:p w:rsidR="00D90F02" w:rsidRPr="001E03A8" w:rsidRDefault="00D90F02" w:rsidP="00D90F02">
      <w:pPr>
        <w:suppressAutoHyphens/>
        <w:autoSpaceDN w:val="0"/>
        <w:spacing w:after="0" w:line="240" w:lineRule="auto"/>
        <w:jc w:val="both"/>
        <w:rPr>
          <w:rFonts w:ascii="Times New Roman" w:eastAsia="Times New Roman" w:hAnsi="Times New Roman" w:cs="Times New Roman"/>
          <w:bCs/>
          <w:lang w:eastAsia="ru-RU"/>
        </w:rPr>
      </w:pPr>
      <w:r w:rsidRPr="001E03A8">
        <w:rPr>
          <w:rFonts w:ascii="Times New Roman" w:eastAsia="Times New Roman" w:hAnsi="Times New Roman" w:cs="Times New Roman"/>
          <w:bCs/>
          <w:color w:val="000000" w:themeColor="text1"/>
          <w:lang w:eastAsia="ru-RU"/>
        </w:rPr>
        <w:t xml:space="preserve">расположенных на территории </w:t>
      </w:r>
      <w:r w:rsidRPr="001E03A8">
        <w:rPr>
          <w:rFonts w:ascii="Times New Roman" w:eastAsia="Times New Roman" w:hAnsi="Times New Roman" w:cs="Times New Roman"/>
          <w:bCs/>
          <w:lang w:eastAsia="ru-RU"/>
        </w:rPr>
        <w:t xml:space="preserve">администрацией </w:t>
      </w:r>
    </w:p>
    <w:p w:rsidR="00D90F02" w:rsidRPr="001E03A8" w:rsidRDefault="00D90F02" w:rsidP="00D90F02">
      <w:pPr>
        <w:suppressAutoHyphens/>
        <w:autoSpaceDN w:val="0"/>
        <w:spacing w:after="0" w:line="240" w:lineRule="auto"/>
        <w:jc w:val="both"/>
        <w:rPr>
          <w:rFonts w:ascii="Times New Roman" w:eastAsia="Times New Roman" w:hAnsi="Times New Roman" w:cs="Times New Roman"/>
          <w:bCs/>
          <w:lang w:eastAsia="ru-RU"/>
        </w:rPr>
      </w:pPr>
      <w:r w:rsidRPr="001E03A8">
        <w:rPr>
          <w:rFonts w:ascii="Times New Roman" w:eastAsia="Times New Roman" w:hAnsi="Times New Roman" w:cs="Times New Roman"/>
          <w:lang w:eastAsia="ru-RU"/>
        </w:rPr>
        <w:t>Сосновского</w:t>
      </w:r>
      <w:r w:rsidRPr="001E03A8">
        <w:rPr>
          <w:rFonts w:ascii="Times New Roman" w:eastAsia="Times New Roman" w:hAnsi="Times New Roman" w:cs="Times New Roman"/>
          <w:bCs/>
          <w:lang w:eastAsia="ru-RU"/>
        </w:rPr>
        <w:t xml:space="preserve"> </w:t>
      </w:r>
      <w:r w:rsidRPr="001E03A8">
        <w:rPr>
          <w:rFonts w:ascii="Times New Roman" w:eastAsia="Calibri" w:hAnsi="Times New Roman" w:cs="Times New Roman"/>
        </w:rPr>
        <w:t>сельского поселения</w:t>
      </w:r>
      <w:r w:rsidRPr="001E03A8">
        <w:rPr>
          <w:rFonts w:ascii="Times New Roman" w:eastAsia="Times New Roman" w:hAnsi="Times New Roman" w:cs="Times New Roman"/>
          <w:bCs/>
          <w:lang w:eastAsia="ru-RU"/>
        </w:rPr>
        <w:t xml:space="preserve"> Приозерского </w:t>
      </w:r>
    </w:p>
    <w:p w:rsidR="000C6608" w:rsidRPr="001E03A8" w:rsidRDefault="00D90F02" w:rsidP="00D90F02">
      <w:pPr>
        <w:suppressAutoHyphens/>
        <w:autoSpaceDN w:val="0"/>
        <w:spacing w:after="0" w:line="240" w:lineRule="auto"/>
        <w:jc w:val="both"/>
        <w:rPr>
          <w:rFonts w:ascii="Times New Roman" w:eastAsia="Times New Roman" w:hAnsi="Times New Roman" w:cs="Times New Roman"/>
          <w:bCs/>
          <w:color w:val="000000" w:themeColor="text1"/>
          <w:lang w:eastAsia="ru-RU"/>
        </w:rPr>
      </w:pPr>
      <w:r w:rsidRPr="001E03A8">
        <w:rPr>
          <w:rFonts w:ascii="Times New Roman" w:eastAsia="Times New Roman" w:hAnsi="Times New Roman" w:cs="Times New Roman"/>
          <w:bCs/>
          <w:lang w:eastAsia="ru-RU"/>
        </w:rPr>
        <w:t xml:space="preserve">муниципального района </w:t>
      </w:r>
      <w:r w:rsidRPr="001E03A8">
        <w:rPr>
          <w:rFonts w:ascii="Times New Roman" w:eastAsia="Times New Roman" w:hAnsi="Times New Roman" w:cs="Times New Roman"/>
          <w:bCs/>
          <w:color w:val="000000" w:themeColor="text1"/>
          <w:lang w:eastAsia="ru-RU"/>
        </w:rPr>
        <w:t>Ленинградской области,</w:t>
      </w:r>
    </w:p>
    <w:p w:rsidR="00D90F02" w:rsidRPr="001E03A8" w:rsidRDefault="00D90F02" w:rsidP="00D90F02">
      <w:pPr>
        <w:suppressAutoHyphens/>
        <w:autoSpaceDN w:val="0"/>
        <w:spacing w:after="0" w:line="240" w:lineRule="auto"/>
        <w:jc w:val="both"/>
        <w:rPr>
          <w:rFonts w:ascii="Times New Roman" w:eastAsia="Times New Roman" w:hAnsi="Times New Roman" w:cs="Times New Roman"/>
          <w:bCs/>
          <w:color w:val="000000" w:themeColor="text1"/>
          <w:lang w:eastAsia="ru-RU"/>
        </w:rPr>
      </w:pPr>
      <w:r w:rsidRPr="001E03A8">
        <w:rPr>
          <w:rFonts w:ascii="Times New Roman" w:eastAsia="Times New Roman" w:hAnsi="Times New Roman" w:cs="Times New Roman"/>
          <w:bCs/>
          <w:color w:val="000000" w:themeColor="text1"/>
          <w:lang w:eastAsia="ru-RU"/>
        </w:rPr>
        <w:t xml:space="preserve"> для их использования в целях, </w:t>
      </w:r>
    </w:p>
    <w:p w:rsidR="00D90F02" w:rsidRPr="001E03A8" w:rsidRDefault="00D90F02" w:rsidP="00D90F02">
      <w:pPr>
        <w:suppressAutoHyphens/>
        <w:autoSpaceDN w:val="0"/>
        <w:spacing w:after="0" w:line="240" w:lineRule="auto"/>
        <w:jc w:val="both"/>
        <w:rPr>
          <w:rFonts w:ascii="Times New Roman" w:eastAsia="Times New Roman" w:hAnsi="Times New Roman" w:cs="Times New Roman"/>
          <w:bCs/>
          <w:color w:val="000000" w:themeColor="text1"/>
          <w:lang w:eastAsia="ru-RU"/>
        </w:rPr>
      </w:pPr>
      <w:r w:rsidRPr="001E03A8">
        <w:rPr>
          <w:rFonts w:ascii="Times New Roman" w:eastAsia="Times New Roman" w:hAnsi="Times New Roman" w:cs="Times New Roman"/>
          <w:bCs/>
          <w:color w:val="000000" w:themeColor="text1"/>
          <w:lang w:eastAsia="ru-RU"/>
        </w:rPr>
        <w:t>предусмотренных подпунктами 1-7 пункта 4</w:t>
      </w:r>
    </w:p>
    <w:p w:rsidR="00C0134F" w:rsidRPr="001E03A8" w:rsidRDefault="00D90F02" w:rsidP="00D90F02">
      <w:pPr>
        <w:suppressAutoHyphens/>
        <w:autoSpaceDN w:val="0"/>
        <w:spacing w:after="0" w:line="240" w:lineRule="auto"/>
        <w:jc w:val="both"/>
        <w:rPr>
          <w:rFonts w:ascii="Times New Roman" w:eastAsia="Times New Roman" w:hAnsi="Times New Roman" w:cs="Times New Roman"/>
          <w:bCs/>
          <w:kern w:val="3"/>
          <w:lang w:eastAsia="zh-CN"/>
        </w:rPr>
      </w:pPr>
      <w:r w:rsidRPr="001E03A8">
        <w:rPr>
          <w:rFonts w:ascii="Times New Roman" w:eastAsia="Times New Roman" w:hAnsi="Times New Roman" w:cs="Times New Roman"/>
          <w:bCs/>
          <w:color w:val="000000" w:themeColor="text1"/>
          <w:lang w:eastAsia="ru-RU"/>
        </w:rPr>
        <w:t xml:space="preserve"> статьи 23 Земельного кодекса Российской Федерации</w:t>
      </w:r>
      <w:r w:rsidR="00C0134F" w:rsidRPr="001E03A8">
        <w:rPr>
          <w:rFonts w:ascii="Times New Roman" w:eastAsia="Times New Roman" w:hAnsi="Times New Roman" w:cs="Times New Roman"/>
          <w:bCs/>
          <w:kern w:val="3"/>
          <w:lang w:eastAsia="zh-CN"/>
        </w:rPr>
        <w:t>»</w:t>
      </w:r>
    </w:p>
    <w:bookmarkEnd w:id="0"/>
    <w:p w:rsidR="00302DD0" w:rsidRPr="001E03A8" w:rsidRDefault="00302DD0" w:rsidP="001D5B76">
      <w:pPr>
        <w:suppressAutoHyphens/>
        <w:autoSpaceDN w:val="0"/>
        <w:spacing w:after="0" w:line="240" w:lineRule="auto"/>
        <w:jc w:val="both"/>
        <w:rPr>
          <w:rFonts w:ascii="Times New Roman" w:eastAsia="Times New Roman" w:hAnsi="Times New Roman" w:cs="Times New Roman"/>
          <w:kern w:val="3"/>
          <w:sz w:val="24"/>
          <w:szCs w:val="24"/>
          <w:lang w:eastAsia="zh-CN"/>
        </w:rPr>
      </w:pPr>
    </w:p>
    <w:p w:rsidR="00D5420C" w:rsidRPr="001E03A8" w:rsidRDefault="00D5420C" w:rsidP="00D5420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E03A8">
        <w:rPr>
          <w:rFonts w:ascii="Times New Roman" w:eastAsia="Times New Roman" w:hAnsi="Times New Roman" w:cs="Times New Roman"/>
          <w:sz w:val="24"/>
          <w:szCs w:val="24"/>
          <w:lang w:eastAsia="ru-RU"/>
        </w:rPr>
        <w:t xml:space="preserve">В соответствии с Федеральным законом от 04.10.2003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w:t>
      </w:r>
      <w:r w:rsidR="00F772E1" w:rsidRPr="001E03A8">
        <w:rPr>
          <w:rFonts w:ascii="Times New Roman" w:eastAsia="Times New Roman" w:hAnsi="Times New Roman" w:cs="Times New Roman"/>
          <w:sz w:val="24"/>
          <w:szCs w:val="24"/>
          <w:lang w:eastAsia="ru-RU"/>
        </w:rPr>
        <w:t xml:space="preserve">Сосновского сельского поселения Приозерского муниципального района </w:t>
      </w:r>
      <w:r w:rsidRPr="001E03A8">
        <w:rPr>
          <w:rFonts w:ascii="Times New Roman" w:eastAsia="Times New Roman" w:hAnsi="Times New Roman" w:cs="Times New Roman"/>
          <w:sz w:val="24"/>
          <w:szCs w:val="24"/>
          <w:lang w:eastAsia="ru-RU"/>
        </w:rPr>
        <w:t xml:space="preserve">Ленинградской области, </w:t>
      </w:r>
      <w:r w:rsidR="00FB0E94" w:rsidRPr="001E03A8">
        <w:rPr>
          <w:rFonts w:ascii="Times New Roman" w:eastAsia="Times New Roman" w:hAnsi="Times New Roman" w:cs="Times New Roman"/>
          <w:sz w:val="24"/>
          <w:szCs w:val="24"/>
          <w:lang w:eastAsia="ru-RU"/>
        </w:rPr>
        <w:t>а</w:t>
      </w:r>
      <w:r w:rsidRPr="001E03A8">
        <w:rPr>
          <w:rFonts w:ascii="Times New Roman" w:eastAsia="Times New Roman" w:hAnsi="Times New Roman" w:cs="Times New Roman"/>
          <w:sz w:val="24"/>
          <w:szCs w:val="24"/>
          <w:lang w:eastAsia="ru-RU"/>
        </w:rPr>
        <w:t xml:space="preserve">дминистрация Сосновского сельского поселения Приозерского муниципального района Ленинградской области </w:t>
      </w:r>
    </w:p>
    <w:p w:rsidR="00316068" w:rsidRPr="001E03A8" w:rsidRDefault="00316068" w:rsidP="00D5420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73DF5" w:rsidRPr="001E03A8" w:rsidRDefault="00673DF5" w:rsidP="001D5B76">
      <w:pPr>
        <w:tabs>
          <w:tab w:val="left" w:pos="0"/>
        </w:tabs>
        <w:spacing w:after="0" w:line="240" w:lineRule="auto"/>
        <w:ind w:firstLine="709"/>
        <w:jc w:val="both"/>
        <w:rPr>
          <w:rFonts w:ascii="Times New Roman" w:eastAsia="Times New Roman" w:hAnsi="Times New Roman" w:cs="Times New Roman"/>
          <w:sz w:val="24"/>
          <w:szCs w:val="24"/>
          <w:lang w:eastAsia="ru-RU"/>
        </w:rPr>
      </w:pPr>
      <w:r w:rsidRPr="001E03A8">
        <w:rPr>
          <w:rFonts w:ascii="Times New Roman" w:eastAsia="Times New Roman" w:hAnsi="Times New Roman" w:cs="Times New Roman"/>
          <w:sz w:val="24"/>
          <w:szCs w:val="24"/>
          <w:lang w:eastAsia="ru-RU"/>
        </w:rPr>
        <w:t>ПОСТАНОВЛЯЕТ:</w:t>
      </w:r>
    </w:p>
    <w:p w:rsidR="00673DF5" w:rsidRPr="001E03A8" w:rsidRDefault="00312911" w:rsidP="00312911">
      <w:pPr>
        <w:pStyle w:val="a9"/>
        <w:numPr>
          <w:ilvl w:val="0"/>
          <w:numId w:val="16"/>
        </w:numPr>
        <w:tabs>
          <w:tab w:val="left" w:pos="993"/>
        </w:tabs>
        <w:suppressAutoHyphens/>
        <w:autoSpaceDN w:val="0"/>
        <w:spacing w:after="0" w:line="240" w:lineRule="auto"/>
        <w:ind w:left="0" w:firstLine="709"/>
        <w:jc w:val="both"/>
        <w:rPr>
          <w:rFonts w:ascii="Times New Roman" w:eastAsia="Times New Roman" w:hAnsi="Times New Roman" w:cs="Times New Roman"/>
          <w:sz w:val="24"/>
          <w:szCs w:val="24"/>
          <w:lang w:eastAsia="ru-RU"/>
        </w:rPr>
      </w:pPr>
      <w:r w:rsidRPr="001E03A8">
        <w:rPr>
          <w:rFonts w:ascii="Times New Roman" w:eastAsia="Times New Roman" w:hAnsi="Times New Roman" w:cs="Times New Roman"/>
          <w:color w:val="000000"/>
          <w:sz w:val="24"/>
          <w:szCs w:val="24"/>
          <w:lang w:eastAsia="ru-RU"/>
        </w:rPr>
        <w:t>Утвердить а</w:t>
      </w:r>
      <w:r w:rsidRPr="001E03A8">
        <w:rPr>
          <w:rFonts w:ascii="Times New Roman" w:eastAsia="Times New Roman" w:hAnsi="Times New Roman" w:cs="Times New Roman"/>
          <w:sz w:val="24"/>
          <w:szCs w:val="24"/>
          <w:lang w:eastAsia="ru-RU"/>
        </w:rPr>
        <w:t xml:space="preserve">дминистративный регламент по предоставлению муниципальной услуги администрацией </w:t>
      </w:r>
      <w:r w:rsidRPr="001E03A8">
        <w:rPr>
          <w:rFonts w:ascii="Times New Roman" w:eastAsia="Calibri" w:hAnsi="Times New Roman" w:cs="Times New Roman"/>
          <w:sz w:val="24"/>
          <w:szCs w:val="24"/>
        </w:rPr>
        <w:t xml:space="preserve">Сосновского сельского поселения </w:t>
      </w:r>
      <w:r w:rsidRPr="001E03A8">
        <w:rPr>
          <w:rFonts w:ascii="Times New Roman" w:eastAsia="Times New Roman" w:hAnsi="Times New Roman" w:cs="Times New Roman"/>
          <w:sz w:val="24"/>
          <w:szCs w:val="24"/>
          <w:lang w:eastAsia="ru-RU"/>
        </w:rPr>
        <w:t>Приозерского муниципального района Ленинградской области «</w:t>
      </w:r>
      <w:r w:rsidRPr="001E03A8">
        <w:rPr>
          <w:rFonts w:ascii="Times New Roman" w:eastAsia="Times New Roman" w:hAnsi="Times New Roman" w:cs="Times New Roman"/>
          <w:bCs/>
          <w:color w:val="000000" w:themeColor="text1"/>
          <w:sz w:val="24"/>
          <w:szCs w:val="24"/>
          <w:lang w:eastAsia="ru-RU"/>
        </w:rPr>
        <w:t xml:space="preserve">Установление публичного сервитута в отношении земельных участков и (или) земель, расположенных на территории </w:t>
      </w:r>
      <w:r w:rsidRPr="001E03A8">
        <w:rPr>
          <w:rFonts w:ascii="Times New Roman" w:eastAsia="Times New Roman" w:hAnsi="Times New Roman" w:cs="Times New Roman"/>
          <w:bCs/>
          <w:sz w:val="24"/>
          <w:szCs w:val="24"/>
          <w:lang w:eastAsia="ru-RU"/>
        </w:rPr>
        <w:t xml:space="preserve">администрацией </w:t>
      </w:r>
      <w:r w:rsidRPr="001E03A8">
        <w:rPr>
          <w:rFonts w:ascii="Times New Roman" w:eastAsia="Times New Roman" w:hAnsi="Times New Roman" w:cs="Times New Roman"/>
          <w:sz w:val="24"/>
          <w:szCs w:val="24"/>
          <w:lang w:eastAsia="ru-RU"/>
        </w:rPr>
        <w:t>Сосновского</w:t>
      </w:r>
      <w:r w:rsidRPr="001E03A8">
        <w:rPr>
          <w:rFonts w:ascii="Times New Roman" w:eastAsia="Times New Roman" w:hAnsi="Times New Roman" w:cs="Times New Roman"/>
          <w:bCs/>
          <w:sz w:val="24"/>
          <w:szCs w:val="24"/>
          <w:lang w:eastAsia="ru-RU"/>
        </w:rPr>
        <w:t xml:space="preserve"> </w:t>
      </w:r>
      <w:r w:rsidRPr="001E03A8">
        <w:rPr>
          <w:rFonts w:ascii="Times New Roman" w:eastAsia="Calibri" w:hAnsi="Times New Roman" w:cs="Times New Roman"/>
          <w:sz w:val="24"/>
          <w:szCs w:val="24"/>
        </w:rPr>
        <w:t>сельского поселения</w:t>
      </w:r>
      <w:r w:rsidRPr="001E03A8">
        <w:rPr>
          <w:rFonts w:ascii="Times New Roman" w:eastAsia="Times New Roman" w:hAnsi="Times New Roman" w:cs="Times New Roman"/>
          <w:bCs/>
          <w:sz w:val="24"/>
          <w:szCs w:val="24"/>
          <w:lang w:eastAsia="ru-RU"/>
        </w:rPr>
        <w:t xml:space="preserve"> Приозерского муниципального района </w:t>
      </w:r>
      <w:r w:rsidRPr="001E03A8">
        <w:rPr>
          <w:rFonts w:ascii="Times New Roman" w:eastAsia="Times New Roman" w:hAnsi="Times New Roman" w:cs="Times New Roman"/>
          <w:bCs/>
          <w:color w:val="000000" w:themeColor="text1"/>
          <w:sz w:val="24"/>
          <w:szCs w:val="24"/>
          <w:lang w:eastAsia="ru-RU"/>
        </w:rPr>
        <w:t>Ленинградской области, для их использования в целях, предусмотренных подпунктами 1-7 пункта 4 статьи 23 Земельного кодекса Российской Федерации</w:t>
      </w:r>
      <w:r w:rsidR="00F15345" w:rsidRPr="001E03A8">
        <w:rPr>
          <w:rFonts w:ascii="Times New Roman" w:eastAsia="Times New Roman" w:hAnsi="Times New Roman" w:cs="Times New Roman"/>
          <w:bCs/>
          <w:sz w:val="24"/>
          <w:szCs w:val="24"/>
          <w:lang w:eastAsia="ru-RU"/>
        </w:rPr>
        <w:t>»</w:t>
      </w:r>
      <w:r w:rsidR="00673DF5" w:rsidRPr="001E03A8">
        <w:rPr>
          <w:rFonts w:ascii="Times New Roman" w:eastAsia="Times New Roman" w:hAnsi="Times New Roman" w:cs="Times New Roman"/>
          <w:sz w:val="24"/>
          <w:szCs w:val="24"/>
          <w:lang w:eastAsia="ru-RU"/>
        </w:rPr>
        <w:t xml:space="preserve"> (Приложение 1).</w:t>
      </w:r>
    </w:p>
    <w:p w:rsidR="00547F74" w:rsidRPr="001E03A8" w:rsidRDefault="00676109" w:rsidP="00547F74">
      <w:pPr>
        <w:suppressAutoHyphens/>
        <w:autoSpaceDN w:val="0"/>
        <w:spacing w:after="0" w:line="240" w:lineRule="auto"/>
        <w:ind w:firstLine="708"/>
        <w:jc w:val="both"/>
        <w:rPr>
          <w:rFonts w:ascii="Times New Roman" w:eastAsia="Times New Roman" w:hAnsi="Times New Roman" w:cs="Times New Roman"/>
          <w:color w:val="1A1A1A"/>
          <w:sz w:val="24"/>
          <w:szCs w:val="24"/>
          <w:lang w:eastAsia="ru-RU"/>
        </w:rPr>
      </w:pPr>
      <w:r w:rsidRPr="001E03A8">
        <w:rPr>
          <w:rFonts w:ascii="Times New Roman" w:eastAsia="Calibri" w:hAnsi="Times New Roman" w:cs="Times New Roman"/>
          <w:sz w:val="24"/>
          <w:szCs w:val="24"/>
        </w:rPr>
        <w:t>2</w:t>
      </w:r>
      <w:r w:rsidR="00673DF5" w:rsidRPr="001E03A8">
        <w:rPr>
          <w:rFonts w:ascii="Times New Roman" w:eastAsia="Calibri" w:hAnsi="Times New Roman" w:cs="Times New Roman"/>
          <w:sz w:val="24"/>
          <w:szCs w:val="24"/>
        </w:rPr>
        <w:t xml:space="preserve">. </w:t>
      </w:r>
      <w:r w:rsidR="00547F74" w:rsidRPr="001E03A8">
        <w:rPr>
          <w:rFonts w:ascii="Times New Roman" w:hAnsi="Times New Roman" w:cs="Times New Roman"/>
          <w:color w:val="1A1A1A"/>
          <w:sz w:val="24"/>
          <w:szCs w:val="24"/>
          <w:shd w:val="clear" w:color="auto" w:fill="FFFFFF"/>
        </w:rPr>
        <w:t xml:space="preserve">Признать утратившим силу постановление от </w:t>
      </w:r>
      <w:r w:rsidR="004B1A49" w:rsidRPr="001E03A8">
        <w:rPr>
          <w:rFonts w:ascii="Times New Roman" w:hAnsi="Times New Roman" w:cs="Times New Roman"/>
          <w:color w:val="1A1A1A"/>
          <w:sz w:val="24"/>
          <w:szCs w:val="24"/>
          <w:shd w:val="clear" w:color="auto" w:fill="FFFFFF"/>
        </w:rPr>
        <w:t>2</w:t>
      </w:r>
      <w:r w:rsidR="00D90F02" w:rsidRPr="001E03A8">
        <w:rPr>
          <w:rFonts w:ascii="Times New Roman" w:hAnsi="Times New Roman" w:cs="Times New Roman"/>
          <w:color w:val="1A1A1A"/>
          <w:sz w:val="24"/>
          <w:szCs w:val="24"/>
          <w:shd w:val="clear" w:color="auto" w:fill="FFFFFF"/>
        </w:rPr>
        <w:t>7</w:t>
      </w:r>
      <w:r w:rsidR="004B1A49" w:rsidRPr="001E03A8">
        <w:rPr>
          <w:rFonts w:ascii="Times New Roman" w:hAnsi="Times New Roman" w:cs="Times New Roman"/>
          <w:color w:val="1A1A1A"/>
          <w:sz w:val="24"/>
          <w:szCs w:val="24"/>
          <w:shd w:val="clear" w:color="auto" w:fill="FFFFFF"/>
        </w:rPr>
        <w:t>.0</w:t>
      </w:r>
      <w:r w:rsidR="00D90F02" w:rsidRPr="001E03A8">
        <w:rPr>
          <w:rFonts w:ascii="Times New Roman" w:hAnsi="Times New Roman" w:cs="Times New Roman"/>
          <w:color w:val="1A1A1A"/>
          <w:sz w:val="24"/>
          <w:szCs w:val="24"/>
          <w:shd w:val="clear" w:color="auto" w:fill="FFFFFF"/>
        </w:rPr>
        <w:t>4</w:t>
      </w:r>
      <w:r w:rsidR="00547F74" w:rsidRPr="001E03A8">
        <w:rPr>
          <w:rFonts w:ascii="Times New Roman" w:hAnsi="Times New Roman" w:cs="Times New Roman"/>
          <w:color w:val="1A1A1A"/>
          <w:sz w:val="24"/>
          <w:szCs w:val="24"/>
          <w:shd w:val="clear" w:color="auto" w:fill="FFFFFF"/>
        </w:rPr>
        <w:t xml:space="preserve">.2023 года № </w:t>
      </w:r>
      <w:r w:rsidR="00D90F02" w:rsidRPr="001E03A8">
        <w:rPr>
          <w:rFonts w:ascii="Times New Roman" w:hAnsi="Times New Roman" w:cs="Times New Roman"/>
          <w:color w:val="1A1A1A"/>
          <w:sz w:val="24"/>
          <w:szCs w:val="24"/>
          <w:shd w:val="clear" w:color="auto" w:fill="FFFFFF"/>
        </w:rPr>
        <w:t>166</w:t>
      </w:r>
      <w:r w:rsidR="00547F74" w:rsidRPr="001E03A8">
        <w:rPr>
          <w:rFonts w:ascii="Times New Roman" w:hAnsi="Times New Roman" w:cs="Times New Roman"/>
          <w:color w:val="1A1A1A"/>
          <w:sz w:val="24"/>
          <w:szCs w:val="24"/>
          <w:shd w:val="clear" w:color="auto" w:fill="FFFFFF"/>
        </w:rPr>
        <w:t xml:space="preserve"> «</w:t>
      </w:r>
      <w:r w:rsidR="00547F74" w:rsidRPr="001E03A8">
        <w:rPr>
          <w:rFonts w:ascii="Times New Roman" w:eastAsia="Times New Roman" w:hAnsi="Times New Roman" w:cs="Times New Roman"/>
          <w:kern w:val="3"/>
          <w:sz w:val="24"/>
          <w:szCs w:val="24"/>
          <w:lang w:eastAsia="zh-CN"/>
        </w:rPr>
        <w:t xml:space="preserve">Об утверждении  административного регламента по предоставлению муниципальной услуги </w:t>
      </w:r>
      <w:r w:rsidR="00547F74" w:rsidRPr="001E03A8">
        <w:rPr>
          <w:rFonts w:ascii="Times New Roman" w:eastAsia="Times New Roman" w:hAnsi="Times New Roman" w:cs="Times New Roman"/>
          <w:color w:val="1A1A1A"/>
          <w:sz w:val="24"/>
          <w:szCs w:val="24"/>
          <w:lang w:eastAsia="ru-RU"/>
        </w:rPr>
        <w:t>«</w:t>
      </w:r>
      <w:r w:rsidR="00312911" w:rsidRPr="001E03A8">
        <w:rPr>
          <w:rFonts w:ascii="Times New Roman" w:eastAsia="Times New Roman" w:hAnsi="Times New Roman" w:cs="Times New Roman"/>
          <w:bCs/>
          <w:color w:val="000000" w:themeColor="text1"/>
          <w:sz w:val="24"/>
          <w:szCs w:val="24"/>
          <w:lang w:eastAsia="ru-RU"/>
        </w:rPr>
        <w:t xml:space="preserve">Установление публичного сервитута в отношении земельных участков и (или) земель, расположенных на территории </w:t>
      </w:r>
      <w:r w:rsidR="00312911" w:rsidRPr="001E03A8">
        <w:rPr>
          <w:rFonts w:ascii="Times New Roman" w:eastAsia="Times New Roman" w:hAnsi="Times New Roman" w:cs="Times New Roman"/>
          <w:bCs/>
          <w:sz w:val="24"/>
          <w:szCs w:val="24"/>
          <w:lang w:eastAsia="ru-RU"/>
        </w:rPr>
        <w:t xml:space="preserve">администрацией </w:t>
      </w:r>
      <w:r w:rsidR="00312911" w:rsidRPr="001E03A8">
        <w:rPr>
          <w:rFonts w:ascii="Times New Roman" w:eastAsia="Times New Roman" w:hAnsi="Times New Roman" w:cs="Times New Roman"/>
          <w:sz w:val="24"/>
          <w:szCs w:val="24"/>
          <w:lang w:eastAsia="ru-RU"/>
        </w:rPr>
        <w:t>Сосновского</w:t>
      </w:r>
      <w:r w:rsidR="00312911" w:rsidRPr="001E03A8">
        <w:rPr>
          <w:rFonts w:ascii="Times New Roman" w:eastAsia="Times New Roman" w:hAnsi="Times New Roman" w:cs="Times New Roman"/>
          <w:bCs/>
          <w:sz w:val="24"/>
          <w:szCs w:val="24"/>
          <w:lang w:eastAsia="ru-RU"/>
        </w:rPr>
        <w:t xml:space="preserve"> </w:t>
      </w:r>
      <w:r w:rsidR="00312911" w:rsidRPr="001E03A8">
        <w:rPr>
          <w:rFonts w:ascii="Times New Roman" w:eastAsia="Calibri" w:hAnsi="Times New Roman" w:cs="Times New Roman"/>
          <w:sz w:val="24"/>
          <w:szCs w:val="24"/>
        </w:rPr>
        <w:t>сельского поселения</w:t>
      </w:r>
      <w:r w:rsidR="00312911" w:rsidRPr="001E03A8">
        <w:rPr>
          <w:rFonts w:ascii="Times New Roman" w:eastAsia="Times New Roman" w:hAnsi="Times New Roman" w:cs="Times New Roman"/>
          <w:bCs/>
          <w:sz w:val="24"/>
          <w:szCs w:val="24"/>
          <w:lang w:eastAsia="ru-RU"/>
        </w:rPr>
        <w:t xml:space="preserve"> Приозерского муниципального района </w:t>
      </w:r>
      <w:r w:rsidR="00312911" w:rsidRPr="001E03A8">
        <w:rPr>
          <w:rFonts w:ascii="Times New Roman" w:eastAsia="Times New Roman" w:hAnsi="Times New Roman" w:cs="Times New Roman"/>
          <w:bCs/>
          <w:color w:val="000000" w:themeColor="text1"/>
          <w:sz w:val="24"/>
          <w:szCs w:val="24"/>
          <w:lang w:eastAsia="ru-RU"/>
        </w:rPr>
        <w:t>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w:t>
      </w:r>
      <w:r w:rsidR="00547F74" w:rsidRPr="001E03A8">
        <w:rPr>
          <w:rFonts w:ascii="Times New Roman" w:eastAsia="Times New Roman" w:hAnsi="Times New Roman" w:cs="Times New Roman"/>
          <w:color w:val="1A1A1A"/>
          <w:sz w:val="24"/>
          <w:szCs w:val="24"/>
          <w:lang w:eastAsia="ru-RU"/>
        </w:rPr>
        <w:t>»»</w:t>
      </w:r>
      <w:r w:rsidR="00D90F02" w:rsidRPr="001E03A8">
        <w:rPr>
          <w:rFonts w:ascii="Times New Roman" w:eastAsia="Times New Roman" w:hAnsi="Times New Roman" w:cs="Times New Roman"/>
          <w:color w:val="1A1A1A"/>
          <w:sz w:val="24"/>
          <w:szCs w:val="24"/>
          <w:lang w:eastAsia="ru-RU"/>
        </w:rPr>
        <w:t>.</w:t>
      </w:r>
    </w:p>
    <w:p w:rsidR="00547F74" w:rsidRPr="001E03A8" w:rsidRDefault="00547F74" w:rsidP="00547F74">
      <w:pPr>
        <w:tabs>
          <w:tab w:val="left" w:pos="993"/>
        </w:tabs>
        <w:spacing w:after="0" w:line="240" w:lineRule="auto"/>
        <w:ind w:firstLine="709"/>
        <w:jc w:val="both"/>
        <w:rPr>
          <w:rFonts w:ascii="Times New Roman" w:eastAsia="Calibri" w:hAnsi="Times New Roman" w:cs="Times New Roman"/>
          <w:sz w:val="24"/>
          <w:szCs w:val="24"/>
        </w:rPr>
      </w:pPr>
      <w:r w:rsidRPr="001E03A8">
        <w:rPr>
          <w:rFonts w:ascii="Times New Roman" w:eastAsia="Calibri" w:hAnsi="Times New Roman" w:cs="Times New Roman"/>
          <w:sz w:val="24"/>
          <w:szCs w:val="24"/>
        </w:rPr>
        <w:t xml:space="preserve">3.Опубликовать настоящее постановление на официальном сайте администрации Сосновского сельского поселения Приозерского муниципального района Ленинградской области </w:t>
      </w:r>
      <w:hyperlink r:id="rId10" w:history="1">
        <w:r w:rsidRPr="001E03A8">
          <w:rPr>
            <w:rStyle w:val="aa"/>
            <w:rFonts w:ascii="Times New Roman" w:eastAsia="Calibri" w:hAnsi="Times New Roman" w:cs="Times New Roman"/>
            <w:color w:val="auto"/>
            <w:sz w:val="24"/>
            <w:szCs w:val="24"/>
          </w:rPr>
          <w:t>https://www.admsosnovo.ru/</w:t>
        </w:r>
      </w:hyperlink>
      <w:r w:rsidRPr="001E03A8">
        <w:rPr>
          <w:rStyle w:val="aa"/>
          <w:rFonts w:ascii="Times New Roman" w:eastAsia="Calibri" w:hAnsi="Times New Roman" w:cs="Times New Roman"/>
          <w:color w:val="auto"/>
          <w:sz w:val="24"/>
          <w:szCs w:val="24"/>
        </w:rPr>
        <w:t>.</w:t>
      </w:r>
    </w:p>
    <w:p w:rsidR="00547F74" w:rsidRPr="001E03A8" w:rsidRDefault="00547F74" w:rsidP="00547F74">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1E03A8">
        <w:rPr>
          <w:rFonts w:ascii="Times New Roman" w:eastAsia="Calibri" w:hAnsi="Times New Roman" w:cs="Times New Roman"/>
          <w:sz w:val="24"/>
          <w:szCs w:val="24"/>
        </w:rPr>
        <w:t xml:space="preserve">4. </w:t>
      </w:r>
      <w:r w:rsidRPr="001E03A8">
        <w:rPr>
          <w:rFonts w:ascii="Times New Roman" w:eastAsia="Times New Roman" w:hAnsi="Times New Roman" w:cs="Times New Roman"/>
          <w:sz w:val="24"/>
          <w:szCs w:val="24"/>
          <w:lang w:eastAsia="ru-RU"/>
        </w:rPr>
        <w:t>Сведения о внесении изменений о муниципальной услуге направить в региональную государственную информационную систему «Реестр государственных и муниципальных услуг (функций) Ленинградской области».</w:t>
      </w:r>
    </w:p>
    <w:p w:rsidR="00547F74" w:rsidRPr="001E03A8" w:rsidRDefault="00547F74" w:rsidP="00547F74">
      <w:pPr>
        <w:spacing w:after="0" w:line="240" w:lineRule="auto"/>
        <w:ind w:firstLine="709"/>
        <w:jc w:val="both"/>
        <w:rPr>
          <w:rFonts w:ascii="Times New Roman" w:eastAsia="Times New Roman" w:hAnsi="Times New Roman" w:cs="Times New Roman"/>
          <w:sz w:val="24"/>
          <w:szCs w:val="24"/>
          <w:lang w:eastAsia="ru-RU"/>
        </w:rPr>
      </w:pPr>
      <w:r w:rsidRPr="001E03A8">
        <w:rPr>
          <w:rFonts w:ascii="Times New Roman" w:eastAsia="Times New Roman" w:hAnsi="Times New Roman" w:cs="Times New Roman"/>
          <w:sz w:val="24"/>
          <w:szCs w:val="24"/>
          <w:lang w:eastAsia="ru-RU"/>
        </w:rPr>
        <w:lastRenderedPageBreak/>
        <w:t>5. Настоящее постановление вступает в силу с даты опубликования.</w:t>
      </w:r>
    </w:p>
    <w:p w:rsidR="00547F74" w:rsidRPr="001E03A8" w:rsidRDefault="00547F74" w:rsidP="00547F74">
      <w:pPr>
        <w:spacing w:after="0" w:line="240" w:lineRule="auto"/>
        <w:ind w:firstLine="709"/>
        <w:jc w:val="both"/>
        <w:rPr>
          <w:rFonts w:ascii="Times New Roman" w:eastAsia="Times New Roman" w:hAnsi="Times New Roman" w:cs="Times New Roman"/>
          <w:sz w:val="24"/>
          <w:szCs w:val="24"/>
          <w:lang w:eastAsia="ru-RU"/>
        </w:rPr>
      </w:pPr>
      <w:r w:rsidRPr="001E03A8">
        <w:rPr>
          <w:rFonts w:ascii="Times New Roman" w:eastAsia="Times New Roman" w:hAnsi="Times New Roman" w:cs="Times New Roman"/>
          <w:sz w:val="24"/>
          <w:szCs w:val="24"/>
          <w:lang w:eastAsia="ru-RU"/>
        </w:rPr>
        <w:t>6. Контроль за исполнением настоящего постановления оставляю за собой.</w:t>
      </w:r>
    </w:p>
    <w:p w:rsidR="00673DF5" w:rsidRPr="001E03A8" w:rsidRDefault="00673DF5" w:rsidP="00547F74">
      <w:pPr>
        <w:spacing w:after="0" w:line="240" w:lineRule="auto"/>
        <w:ind w:firstLine="709"/>
        <w:jc w:val="both"/>
        <w:rPr>
          <w:rFonts w:ascii="Times New Roman" w:eastAsia="Times New Roman" w:hAnsi="Times New Roman" w:cs="Times New Roman"/>
          <w:sz w:val="12"/>
          <w:szCs w:val="12"/>
          <w:lang w:eastAsia="ru-RU"/>
        </w:rPr>
      </w:pPr>
    </w:p>
    <w:p w:rsidR="00072991" w:rsidRPr="001E03A8" w:rsidRDefault="00072991" w:rsidP="00547F74">
      <w:pPr>
        <w:spacing w:after="0" w:line="240" w:lineRule="auto"/>
        <w:ind w:firstLine="709"/>
        <w:jc w:val="both"/>
        <w:rPr>
          <w:rFonts w:ascii="Times New Roman" w:eastAsia="Times New Roman" w:hAnsi="Times New Roman" w:cs="Times New Roman"/>
          <w:sz w:val="12"/>
          <w:szCs w:val="12"/>
          <w:lang w:eastAsia="ru-RU"/>
        </w:rPr>
      </w:pPr>
    </w:p>
    <w:p w:rsidR="00316068" w:rsidRPr="001E03A8" w:rsidRDefault="00316068" w:rsidP="00E43572">
      <w:pPr>
        <w:tabs>
          <w:tab w:val="left" w:pos="6195"/>
          <w:tab w:val="left" w:pos="6900"/>
        </w:tabs>
        <w:suppressAutoHyphens/>
        <w:autoSpaceDN w:val="0"/>
        <w:spacing w:after="0" w:line="240" w:lineRule="auto"/>
        <w:jc w:val="both"/>
        <w:rPr>
          <w:rFonts w:ascii="Times New Roman" w:eastAsia="Times New Roman" w:hAnsi="Times New Roman" w:cs="Times New Roman"/>
          <w:kern w:val="3"/>
          <w:sz w:val="24"/>
          <w:szCs w:val="24"/>
          <w:lang w:eastAsia="zh-CN"/>
        </w:rPr>
      </w:pPr>
    </w:p>
    <w:p w:rsidR="00E43572" w:rsidRPr="001E03A8" w:rsidRDefault="00E43572" w:rsidP="00E43572">
      <w:pPr>
        <w:tabs>
          <w:tab w:val="left" w:pos="6195"/>
          <w:tab w:val="left" w:pos="6900"/>
        </w:tabs>
        <w:suppressAutoHyphens/>
        <w:autoSpaceDN w:val="0"/>
        <w:spacing w:after="0" w:line="240" w:lineRule="auto"/>
        <w:jc w:val="both"/>
        <w:rPr>
          <w:rFonts w:ascii="Times New Roman" w:eastAsia="Times New Roman" w:hAnsi="Times New Roman" w:cs="Times New Roman"/>
          <w:kern w:val="3"/>
          <w:sz w:val="24"/>
          <w:szCs w:val="24"/>
          <w:lang w:eastAsia="zh-CN"/>
        </w:rPr>
      </w:pPr>
      <w:r w:rsidRPr="001E03A8">
        <w:rPr>
          <w:rFonts w:ascii="Times New Roman" w:eastAsia="Times New Roman" w:hAnsi="Times New Roman" w:cs="Times New Roman"/>
          <w:kern w:val="3"/>
          <w:sz w:val="24"/>
          <w:szCs w:val="24"/>
          <w:lang w:eastAsia="zh-CN"/>
        </w:rPr>
        <w:t xml:space="preserve">Глава администрации    </w:t>
      </w:r>
      <w:r w:rsidRPr="001E03A8">
        <w:rPr>
          <w:rFonts w:ascii="Times New Roman" w:eastAsia="Times New Roman" w:hAnsi="Times New Roman" w:cs="Times New Roman"/>
          <w:kern w:val="3"/>
          <w:sz w:val="24"/>
          <w:szCs w:val="24"/>
          <w:lang w:eastAsia="zh-CN"/>
        </w:rPr>
        <w:tab/>
      </w:r>
      <w:r w:rsidRPr="001E03A8">
        <w:rPr>
          <w:rFonts w:ascii="Times New Roman" w:eastAsia="Times New Roman" w:hAnsi="Times New Roman" w:cs="Times New Roman"/>
          <w:kern w:val="3"/>
          <w:sz w:val="24"/>
          <w:szCs w:val="24"/>
          <w:lang w:eastAsia="zh-CN"/>
        </w:rPr>
        <w:tab/>
        <w:t xml:space="preserve">           </w:t>
      </w:r>
      <w:r w:rsidRPr="001E03A8">
        <w:rPr>
          <w:rFonts w:ascii="Times New Roman" w:eastAsia="Times New Roman" w:hAnsi="Times New Roman" w:cs="Times New Roman"/>
          <w:kern w:val="3"/>
          <w:sz w:val="24"/>
          <w:szCs w:val="24"/>
          <w:lang w:eastAsia="zh-CN"/>
        </w:rPr>
        <w:tab/>
        <w:t xml:space="preserve">            </w:t>
      </w:r>
      <w:r w:rsidR="00B657DC" w:rsidRPr="001E03A8">
        <w:rPr>
          <w:rFonts w:ascii="Times New Roman" w:eastAsia="Times New Roman" w:hAnsi="Times New Roman" w:cs="Times New Roman"/>
          <w:kern w:val="3"/>
          <w:sz w:val="24"/>
          <w:szCs w:val="24"/>
          <w:lang w:eastAsia="zh-CN"/>
        </w:rPr>
        <w:t xml:space="preserve">  </w:t>
      </w:r>
      <w:r w:rsidR="008F357C" w:rsidRPr="001E03A8">
        <w:rPr>
          <w:rFonts w:ascii="Times New Roman" w:eastAsia="Times New Roman" w:hAnsi="Times New Roman" w:cs="Times New Roman"/>
          <w:kern w:val="3"/>
          <w:sz w:val="24"/>
          <w:szCs w:val="24"/>
          <w:lang w:eastAsia="zh-CN"/>
        </w:rPr>
        <w:t xml:space="preserve"> </w:t>
      </w:r>
      <w:r w:rsidRPr="001E03A8">
        <w:rPr>
          <w:rFonts w:ascii="Times New Roman" w:eastAsia="Times New Roman" w:hAnsi="Times New Roman" w:cs="Times New Roman"/>
          <w:kern w:val="3"/>
          <w:sz w:val="24"/>
          <w:szCs w:val="24"/>
          <w:lang w:eastAsia="zh-CN"/>
        </w:rPr>
        <w:t>С.Н.</w:t>
      </w:r>
      <w:r w:rsidR="008F357C" w:rsidRPr="001E03A8">
        <w:rPr>
          <w:rFonts w:ascii="Times New Roman" w:eastAsia="Times New Roman" w:hAnsi="Times New Roman" w:cs="Times New Roman"/>
          <w:kern w:val="3"/>
          <w:sz w:val="24"/>
          <w:szCs w:val="24"/>
          <w:lang w:eastAsia="zh-CN"/>
        </w:rPr>
        <w:t xml:space="preserve"> </w:t>
      </w:r>
      <w:r w:rsidRPr="001E03A8">
        <w:rPr>
          <w:rFonts w:ascii="Times New Roman" w:eastAsia="Times New Roman" w:hAnsi="Times New Roman" w:cs="Times New Roman"/>
          <w:kern w:val="3"/>
          <w:sz w:val="24"/>
          <w:szCs w:val="24"/>
          <w:lang w:eastAsia="zh-CN"/>
        </w:rPr>
        <w:t>Шаров</w:t>
      </w:r>
    </w:p>
    <w:p w:rsidR="009F3E3A" w:rsidRPr="001E03A8" w:rsidRDefault="009F3E3A" w:rsidP="009F3E3A">
      <w:pPr>
        <w:widowControl w:val="0"/>
        <w:spacing w:after="0" w:line="240" w:lineRule="auto"/>
        <w:rPr>
          <w:rFonts w:ascii="Times New Roman" w:eastAsia="Times New Roman" w:hAnsi="Times New Roman" w:cs="Times New Roman"/>
          <w:sz w:val="20"/>
          <w:szCs w:val="20"/>
          <w:lang w:eastAsia="ru-RU"/>
        </w:rPr>
      </w:pPr>
    </w:p>
    <w:p w:rsidR="00B07A79" w:rsidRPr="001E03A8" w:rsidRDefault="00B07A79" w:rsidP="00007100">
      <w:pPr>
        <w:tabs>
          <w:tab w:val="left" w:pos="0"/>
        </w:tabs>
        <w:spacing w:after="0" w:line="240" w:lineRule="auto"/>
        <w:jc w:val="both"/>
        <w:rPr>
          <w:rFonts w:ascii="Times New Roman" w:eastAsia="Times New Roman" w:hAnsi="Times New Roman" w:cs="Times New Roman"/>
          <w:sz w:val="16"/>
          <w:szCs w:val="16"/>
          <w:lang w:eastAsia="ru-RU"/>
        </w:rPr>
      </w:pPr>
    </w:p>
    <w:p w:rsidR="000C6608" w:rsidRPr="001E03A8" w:rsidRDefault="00B46879" w:rsidP="000C6608">
      <w:pPr>
        <w:tabs>
          <w:tab w:val="left" w:pos="0"/>
        </w:tabs>
        <w:spacing w:after="0" w:line="240" w:lineRule="auto"/>
        <w:jc w:val="both"/>
        <w:rPr>
          <w:rFonts w:ascii="Times New Roman" w:eastAsia="Times New Roman" w:hAnsi="Times New Roman" w:cs="Times New Roman"/>
          <w:sz w:val="20"/>
          <w:szCs w:val="20"/>
          <w:lang w:eastAsia="ru-RU"/>
        </w:rPr>
      </w:pPr>
      <w:bookmarkStart w:id="1" w:name="_Hlk199170329"/>
      <w:r w:rsidRPr="001E03A8">
        <w:rPr>
          <w:rFonts w:ascii="Times New Roman" w:eastAsia="Times New Roman" w:hAnsi="Times New Roman" w:cs="Times New Roman"/>
          <w:sz w:val="20"/>
          <w:szCs w:val="20"/>
          <w:lang w:eastAsia="ru-RU"/>
        </w:rPr>
        <w:t>И</w:t>
      </w:r>
      <w:r w:rsidR="000C6608" w:rsidRPr="001E03A8">
        <w:rPr>
          <w:rFonts w:ascii="Times New Roman" w:eastAsia="Times New Roman" w:hAnsi="Times New Roman" w:cs="Times New Roman"/>
          <w:sz w:val="20"/>
          <w:szCs w:val="20"/>
          <w:lang w:eastAsia="ru-RU"/>
        </w:rPr>
        <w:t xml:space="preserve">сп. Е.А. </w:t>
      </w:r>
      <w:proofErr w:type="spellStart"/>
      <w:r w:rsidR="000C6608" w:rsidRPr="001E03A8">
        <w:rPr>
          <w:rFonts w:ascii="Times New Roman" w:eastAsia="Times New Roman" w:hAnsi="Times New Roman" w:cs="Times New Roman"/>
          <w:sz w:val="20"/>
          <w:szCs w:val="20"/>
          <w:lang w:eastAsia="ru-RU"/>
        </w:rPr>
        <w:t>Крумер</w:t>
      </w:r>
      <w:proofErr w:type="spellEnd"/>
      <w:r w:rsidR="000C6608" w:rsidRPr="001E03A8">
        <w:rPr>
          <w:rFonts w:ascii="Times New Roman" w:eastAsia="Times New Roman" w:hAnsi="Times New Roman" w:cs="Times New Roman"/>
          <w:sz w:val="20"/>
          <w:szCs w:val="20"/>
          <w:lang w:eastAsia="ru-RU"/>
        </w:rPr>
        <w:t>-Александрова</w:t>
      </w:r>
    </w:p>
    <w:p w:rsidR="000C6608" w:rsidRPr="001E03A8" w:rsidRDefault="000C6608" w:rsidP="000C6608">
      <w:pPr>
        <w:tabs>
          <w:tab w:val="left" w:pos="0"/>
        </w:tabs>
        <w:spacing w:after="0" w:line="240" w:lineRule="auto"/>
        <w:jc w:val="both"/>
        <w:rPr>
          <w:rFonts w:ascii="Times New Roman" w:eastAsia="Times New Roman" w:hAnsi="Times New Roman" w:cs="Times New Roman"/>
          <w:sz w:val="20"/>
          <w:szCs w:val="20"/>
          <w:lang w:eastAsia="ru-RU"/>
        </w:rPr>
      </w:pPr>
      <w:r w:rsidRPr="001E03A8">
        <w:rPr>
          <w:rFonts w:ascii="Times New Roman" w:eastAsia="Times New Roman" w:hAnsi="Times New Roman" w:cs="Times New Roman"/>
          <w:sz w:val="20"/>
          <w:szCs w:val="20"/>
          <w:lang w:eastAsia="ru-RU"/>
        </w:rPr>
        <w:t>8(81379) 62-181</w:t>
      </w:r>
    </w:p>
    <w:bookmarkEnd w:id="1"/>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316068" w:rsidRPr="001E03A8" w:rsidRDefault="00316068" w:rsidP="001D5B76">
      <w:pPr>
        <w:widowControl w:val="0"/>
        <w:spacing w:after="0" w:line="240" w:lineRule="auto"/>
        <w:jc w:val="right"/>
        <w:rPr>
          <w:rFonts w:ascii="Times New Roman" w:eastAsia="Times New Roman" w:hAnsi="Times New Roman" w:cs="Times New Roman"/>
          <w:sz w:val="24"/>
          <w:szCs w:val="24"/>
          <w:lang w:eastAsia="ru-RU"/>
        </w:rPr>
      </w:pPr>
    </w:p>
    <w:p w:rsidR="00B07A79" w:rsidRPr="001E03A8" w:rsidRDefault="00B07A79" w:rsidP="001D5B76">
      <w:pPr>
        <w:widowControl w:val="0"/>
        <w:spacing w:after="0" w:line="240" w:lineRule="auto"/>
        <w:jc w:val="right"/>
        <w:rPr>
          <w:rFonts w:ascii="Times New Roman" w:eastAsia="Times New Roman" w:hAnsi="Times New Roman" w:cs="Times New Roman"/>
          <w:lang w:eastAsia="ru-RU"/>
        </w:rPr>
      </w:pPr>
    </w:p>
    <w:p w:rsidR="0053486B" w:rsidRPr="001E03A8" w:rsidRDefault="0053486B" w:rsidP="001D5B76">
      <w:pPr>
        <w:widowControl w:val="0"/>
        <w:spacing w:after="0" w:line="240" w:lineRule="auto"/>
        <w:jc w:val="right"/>
        <w:rPr>
          <w:rFonts w:ascii="Times New Roman" w:eastAsia="Times New Roman" w:hAnsi="Times New Roman" w:cs="Times New Roman"/>
          <w:lang w:eastAsia="ru-RU"/>
        </w:rPr>
      </w:pPr>
    </w:p>
    <w:p w:rsidR="0053486B" w:rsidRPr="001E03A8" w:rsidRDefault="0053486B" w:rsidP="001D5B76">
      <w:pPr>
        <w:widowControl w:val="0"/>
        <w:spacing w:after="0" w:line="240" w:lineRule="auto"/>
        <w:jc w:val="right"/>
        <w:rPr>
          <w:rFonts w:ascii="Times New Roman" w:eastAsia="Times New Roman" w:hAnsi="Times New Roman" w:cs="Times New Roman"/>
          <w:lang w:eastAsia="ru-RU"/>
        </w:rPr>
      </w:pPr>
    </w:p>
    <w:p w:rsidR="0053486B" w:rsidRPr="001E03A8" w:rsidRDefault="0053486B" w:rsidP="001D5B76">
      <w:pPr>
        <w:widowControl w:val="0"/>
        <w:spacing w:after="0" w:line="240" w:lineRule="auto"/>
        <w:jc w:val="right"/>
        <w:rPr>
          <w:rFonts w:ascii="Times New Roman" w:eastAsia="Times New Roman" w:hAnsi="Times New Roman" w:cs="Times New Roman"/>
          <w:lang w:eastAsia="ru-RU"/>
        </w:rPr>
      </w:pPr>
    </w:p>
    <w:p w:rsidR="00B46879" w:rsidRPr="001E03A8" w:rsidRDefault="00B46879" w:rsidP="001D5B76">
      <w:pPr>
        <w:widowControl w:val="0"/>
        <w:spacing w:after="0" w:line="240" w:lineRule="auto"/>
        <w:jc w:val="right"/>
        <w:rPr>
          <w:rFonts w:ascii="Times New Roman" w:eastAsia="Times New Roman" w:hAnsi="Times New Roman" w:cs="Times New Roman"/>
          <w:lang w:eastAsia="ru-RU"/>
        </w:rPr>
      </w:pPr>
    </w:p>
    <w:p w:rsidR="00B46879" w:rsidRPr="001E03A8" w:rsidRDefault="00B46879" w:rsidP="001D5B76">
      <w:pPr>
        <w:widowControl w:val="0"/>
        <w:spacing w:after="0" w:line="240" w:lineRule="auto"/>
        <w:jc w:val="right"/>
        <w:rPr>
          <w:rFonts w:ascii="Times New Roman" w:eastAsia="Times New Roman" w:hAnsi="Times New Roman" w:cs="Times New Roman"/>
          <w:lang w:eastAsia="ru-RU"/>
        </w:rPr>
      </w:pPr>
    </w:p>
    <w:p w:rsidR="00B46879" w:rsidRPr="001E03A8" w:rsidRDefault="00B46879" w:rsidP="001D5B76">
      <w:pPr>
        <w:widowControl w:val="0"/>
        <w:spacing w:after="0" w:line="240" w:lineRule="auto"/>
        <w:jc w:val="right"/>
        <w:rPr>
          <w:rFonts w:ascii="Times New Roman" w:eastAsia="Times New Roman" w:hAnsi="Times New Roman" w:cs="Times New Roman"/>
          <w:lang w:eastAsia="ru-RU"/>
        </w:rPr>
      </w:pPr>
    </w:p>
    <w:p w:rsidR="000439A0" w:rsidRPr="001E03A8" w:rsidRDefault="000439A0" w:rsidP="001D5B76">
      <w:pPr>
        <w:widowControl w:val="0"/>
        <w:spacing w:after="0" w:line="240" w:lineRule="auto"/>
        <w:jc w:val="right"/>
        <w:rPr>
          <w:rFonts w:ascii="Times New Roman" w:eastAsia="Times New Roman" w:hAnsi="Times New Roman" w:cs="Times New Roman"/>
          <w:lang w:eastAsia="ru-RU"/>
        </w:rPr>
      </w:pPr>
      <w:r w:rsidRPr="001E03A8">
        <w:rPr>
          <w:rFonts w:ascii="Times New Roman" w:eastAsia="Times New Roman" w:hAnsi="Times New Roman" w:cs="Times New Roman"/>
          <w:lang w:eastAsia="ru-RU"/>
        </w:rPr>
        <w:lastRenderedPageBreak/>
        <w:t>Утвержден</w:t>
      </w:r>
    </w:p>
    <w:p w:rsidR="000439A0" w:rsidRPr="001E03A8" w:rsidRDefault="000439A0" w:rsidP="001D5B76">
      <w:pPr>
        <w:widowControl w:val="0"/>
        <w:spacing w:after="0" w:line="240" w:lineRule="auto"/>
        <w:jc w:val="right"/>
        <w:rPr>
          <w:rFonts w:ascii="Times New Roman" w:eastAsia="Times New Roman" w:hAnsi="Times New Roman" w:cs="Times New Roman"/>
          <w:lang w:eastAsia="ru-RU"/>
        </w:rPr>
      </w:pPr>
      <w:r w:rsidRPr="001E03A8">
        <w:rPr>
          <w:rFonts w:ascii="Times New Roman" w:eastAsia="Times New Roman" w:hAnsi="Times New Roman" w:cs="Times New Roman"/>
          <w:lang w:eastAsia="ru-RU"/>
        </w:rPr>
        <w:t>постановлением администрации</w:t>
      </w:r>
    </w:p>
    <w:p w:rsidR="001E52A3" w:rsidRPr="001E03A8" w:rsidRDefault="001E52A3" w:rsidP="001D5B76">
      <w:pPr>
        <w:widowControl w:val="0"/>
        <w:spacing w:after="0" w:line="240" w:lineRule="auto"/>
        <w:jc w:val="right"/>
        <w:rPr>
          <w:rFonts w:ascii="Times New Roman" w:eastAsia="Calibri" w:hAnsi="Times New Roman" w:cs="Times New Roman"/>
        </w:rPr>
      </w:pPr>
      <w:r w:rsidRPr="001E03A8">
        <w:rPr>
          <w:rFonts w:ascii="Times New Roman" w:eastAsia="Calibri" w:hAnsi="Times New Roman" w:cs="Times New Roman"/>
        </w:rPr>
        <w:t xml:space="preserve">Сосновского сельского поселения </w:t>
      </w:r>
    </w:p>
    <w:p w:rsidR="000439A0" w:rsidRPr="001E03A8" w:rsidRDefault="000439A0" w:rsidP="001D5B76">
      <w:pPr>
        <w:widowControl w:val="0"/>
        <w:spacing w:after="0" w:line="240" w:lineRule="auto"/>
        <w:jc w:val="right"/>
        <w:rPr>
          <w:rFonts w:ascii="Times New Roman" w:eastAsia="Times New Roman" w:hAnsi="Times New Roman" w:cs="Times New Roman"/>
          <w:lang w:eastAsia="ru-RU"/>
        </w:rPr>
      </w:pPr>
      <w:r w:rsidRPr="001E03A8">
        <w:rPr>
          <w:rFonts w:ascii="Times New Roman" w:eastAsia="Times New Roman" w:hAnsi="Times New Roman" w:cs="Times New Roman"/>
          <w:lang w:eastAsia="ru-RU"/>
        </w:rPr>
        <w:t>Приозерского муниципального района</w:t>
      </w:r>
    </w:p>
    <w:p w:rsidR="000439A0" w:rsidRPr="001E03A8" w:rsidRDefault="000439A0" w:rsidP="001D5B76">
      <w:pPr>
        <w:widowControl w:val="0"/>
        <w:spacing w:after="0" w:line="240" w:lineRule="auto"/>
        <w:jc w:val="right"/>
        <w:rPr>
          <w:rFonts w:ascii="Times New Roman" w:eastAsia="Times New Roman" w:hAnsi="Times New Roman" w:cs="Times New Roman"/>
          <w:lang w:eastAsia="ru-RU"/>
        </w:rPr>
      </w:pPr>
      <w:r w:rsidRPr="001E03A8">
        <w:rPr>
          <w:rFonts w:ascii="Times New Roman" w:eastAsia="Times New Roman" w:hAnsi="Times New Roman" w:cs="Times New Roman"/>
          <w:lang w:eastAsia="ru-RU"/>
        </w:rPr>
        <w:t>Ленинградской области</w:t>
      </w:r>
    </w:p>
    <w:p w:rsidR="000439A0" w:rsidRPr="001E03A8" w:rsidRDefault="00B46879" w:rsidP="001D5B76">
      <w:pPr>
        <w:tabs>
          <w:tab w:val="left" w:pos="709"/>
        </w:tabs>
        <w:spacing w:after="0" w:line="240" w:lineRule="auto"/>
        <w:jc w:val="right"/>
        <w:rPr>
          <w:rFonts w:ascii="Times New Roman" w:eastAsia="Times New Roman" w:hAnsi="Times New Roman" w:cs="Times New Roman"/>
          <w:lang w:eastAsia="ru-RU"/>
        </w:rPr>
      </w:pPr>
      <w:r w:rsidRPr="001E03A8">
        <w:rPr>
          <w:rFonts w:ascii="Times New Roman" w:eastAsia="Times New Roman" w:hAnsi="Times New Roman" w:cs="Times New Roman"/>
          <w:lang w:eastAsia="ru-RU"/>
        </w:rPr>
        <w:t>О</w:t>
      </w:r>
      <w:r w:rsidR="000439A0" w:rsidRPr="001E03A8">
        <w:rPr>
          <w:rFonts w:ascii="Times New Roman" w:eastAsia="Times New Roman" w:hAnsi="Times New Roman" w:cs="Times New Roman"/>
          <w:lang w:eastAsia="ru-RU"/>
        </w:rPr>
        <w:t>т</w:t>
      </w:r>
      <w:r w:rsidRPr="001E03A8">
        <w:rPr>
          <w:rFonts w:ascii="Times New Roman" w:eastAsia="Times New Roman" w:hAnsi="Times New Roman" w:cs="Times New Roman"/>
          <w:lang w:eastAsia="ru-RU"/>
        </w:rPr>
        <w:t xml:space="preserve"> 24 июля 2025 года № 508</w:t>
      </w:r>
    </w:p>
    <w:p w:rsidR="000439A0" w:rsidRPr="001E03A8" w:rsidRDefault="000439A0" w:rsidP="001D5B76">
      <w:pPr>
        <w:widowControl w:val="0"/>
        <w:spacing w:after="0" w:line="240" w:lineRule="auto"/>
        <w:jc w:val="right"/>
        <w:rPr>
          <w:rFonts w:ascii="Times New Roman" w:eastAsia="Times New Roman" w:hAnsi="Times New Roman" w:cs="Times New Roman"/>
          <w:lang w:eastAsia="ru-RU"/>
        </w:rPr>
      </w:pPr>
      <w:r w:rsidRPr="001E03A8">
        <w:rPr>
          <w:rFonts w:ascii="Times New Roman" w:eastAsia="Times New Roman" w:hAnsi="Times New Roman" w:cs="Times New Roman"/>
          <w:lang w:eastAsia="ru-RU"/>
        </w:rPr>
        <w:t xml:space="preserve"> (Приложение 1)</w:t>
      </w:r>
    </w:p>
    <w:p w:rsidR="000439A0" w:rsidRPr="001E03A8" w:rsidRDefault="000439A0" w:rsidP="001D5B76">
      <w:pPr>
        <w:widowControl w:val="0"/>
        <w:spacing w:after="0" w:line="240" w:lineRule="auto"/>
        <w:jc w:val="right"/>
        <w:rPr>
          <w:rFonts w:ascii="Times New Roman" w:eastAsia="Times New Roman" w:hAnsi="Times New Roman" w:cs="Times New Roman"/>
          <w:lang w:eastAsia="ru-RU"/>
        </w:rPr>
      </w:pPr>
    </w:p>
    <w:p w:rsidR="000439A0" w:rsidRPr="001E03A8" w:rsidRDefault="000439A0" w:rsidP="001D5B76">
      <w:pPr>
        <w:widowControl w:val="0"/>
        <w:spacing w:after="0" w:line="240" w:lineRule="auto"/>
        <w:jc w:val="right"/>
        <w:rPr>
          <w:rFonts w:ascii="Times New Roman" w:eastAsia="Times New Roman" w:hAnsi="Times New Roman" w:cs="Times New Roman"/>
          <w:sz w:val="24"/>
          <w:szCs w:val="24"/>
          <w:lang w:eastAsia="ru-RU"/>
        </w:rPr>
      </w:pPr>
    </w:p>
    <w:p w:rsidR="00C0134F" w:rsidRPr="001E03A8" w:rsidRDefault="00C0134F" w:rsidP="00C0134F">
      <w:pPr>
        <w:spacing w:after="0" w:line="240" w:lineRule="auto"/>
        <w:jc w:val="center"/>
        <w:rPr>
          <w:rFonts w:ascii="Times New Roman" w:eastAsia="Times New Roman" w:hAnsi="Times New Roman" w:cs="Times New Roman"/>
          <w:b/>
          <w:bCs/>
          <w:lang w:eastAsia="ru-RU"/>
        </w:rPr>
      </w:pPr>
      <w:r w:rsidRPr="001E03A8">
        <w:rPr>
          <w:rFonts w:ascii="Times New Roman" w:eastAsia="Times New Roman" w:hAnsi="Times New Roman" w:cs="Times New Roman"/>
          <w:b/>
          <w:bCs/>
          <w:lang w:eastAsia="ru-RU"/>
        </w:rPr>
        <w:t>Административный регламент</w:t>
      </w:r>
    </w:p>
    <w:p w:rsidR="0053486B" w:rsidRPr="001E03A8" w:rsidRDefault="00C0134F" w:rsidP="0053486B">
      <w:pPr>
        <w:spacing w:after="0" w:line="240" w:lineRule="auto"/>
        <w:jc w:val="center"/>
        <w:rPr>
          <w:rFonts w:ascii="Times New Roman" w:eastAsia="Times New Roman" w:hAnsi="Times New Roman" w:cs="Times New Roman"/>
          <w:b/>
          <w:bCs/>
          <w:lang w:eastAsia="ru-RU"/>
        </w:rPr>
      </w:pPr>
      <w:r w:rsidRPr="001E03A8">
        <w:rPr>
          <w:rFonts w:ascii="Times New Roman" w:eastAsia="Times New Roman" w:hAnsi="Times New Roman" w:cs="Times New Roman"/>
          <w:b/>
          <w:bCs/>
          <w:lang w:eastAsia="ru-RU"/>
        </w:rPr>
        <w:t xml:space="preserve">по предоставлению муниципальной услуги </w:t>
      </w:r>
      <w:r w:rsidR="0053486B" w:rsidRPr="001E03A8">
        <w:rPr>
          <w:rFonts w:ascii="Times New Roman" w:eastAsia="Times New Roman" w:hAnsi="Times New Roman" w:cs="Times New Roman"/>
          <w:b/>
          <w:bCs/>
          <w:lang w:eastAsia="ru-RU"/>
        </w:rPr>
        <w:t xml:space="preserve">администрацией </w:t>
      </w:r>
      <w:r w:rsidR="0053486B" w:rsidRPr="001E03A8">
        <w:rPr>
          <w:rFonts w:ascii="Times New Roman" w:eastAsia="Times New Roman" w:hAnsi="Times New Roman" w:cs="Times New Roman"/>
          <w:b/>
          <w:lang w:eastAsia="ru-RU"/>
        </w:rPr>
        <w:t>Сосновского сельского поселения</w:t>
      </w:r>
      <w:r w:rsidR="0053486B" w:rsidRPr="001E03A8">
        <w:rPr>
          <w:rFonts w:ascii="Times New Roman" w:eastAsia="Times New Roman" w:hAnsi="Times New Roman" w:cs="Times New Roman"/>
          <w:b/>
          <w:bCs/>
          <w:lang w:eastAsia="ru-RU"/>
        </w:rPr>
        <w:t xml:space="preserve"> Приозерского муниципального района Ленинградской области</w:t>
      </w:r>
    </w:p>
    <w:p w:rsidR="000F0A91" w:rsidRPr="001E03A8" w:rsidRDefault="000F0A91" w:rsidP="0053486B">
      <w:pPr>
        <w:spacing w:after="0" w:line="240" w:lineRule="auto"/>
        <w:jc w:val="center"/>
        <w:rPr>
          <w:rFonts w:ascii="Times New Roman" w:eastAsia="Times New Roman" w:hAnsi="Times New Roman" w:cs="Times New Roman"/>
          <w:b/>
          <w:bCs/>
          <w:color w:val="000000" w:themeColor="text1"/>
          <w:lang w:eastAsia="ru-RU"/>
        </w:rPr>
      </w:pPr>
      <w:r w:rsidRPr="001E03A8">
        <w:rPr>
          <w:rFonts w:ascii="Times New Roman" w:eastAsia="Times New Roman" w:hAnsi="Times New Roman" w:cs="Times New Roman"/>
          <w:b/>
          <w:bCs/>
          <w:lang w:eastAsia="ru-RU"/>
        </w:rPr>
        <w:t xml:space="preserve"> </w:t>
      </w:r>
      <w:r w:rsidRPr="001E03A8">
        <w:rPr>
          <w:rFonts w:ascii="Times New Roman" w:eastAsia="Times New Roman" w:hAnsi="Times New Roman" w:cs="Times New Roman"/>
          <w:b/>
          <w:bCs/>
          <w:color w:val="000000" w:themeColor="text1"/>
          <w:lang w:eastAsia="ru-RU"/>
        </w:rPr>
        <w:t xml:space="preserve">«Установление публичного сервитута в отношении земельных участков и (или) земель, расположенных на территории </w:t>
      </w:r>
      <w:r w:rsidRPr="001E03A8">
        <w:rPr>
          <w:rFonts w:ascii="Times New Roman" w:eastAsia="Calibri" w:hAnsi="Times New Roman" w:cs="Times New Roman"/>
          <w:b/>
        </w:rPr>
        <w:t>Сосновского сельского поселения</w:t>
      </w:r>
      <w:r w:rsidRPr="001E03A8">
        <w:rPr>
          <w:rFonts w:ascii="Times New Roman" w:eastAsia="Times New Roman" w:hAnsi="Times New Roman" w:cs="Times New Roman"/>
          <w:b/>
          <w:bCs/>
          <w:lang w:eastAsia="ru-RU"/>
        </w:rPr>
        <w:t xml:space="preserve"> Приозерского муниципального района </w:t>
      </w:r>
      <w:r w:rsidRPr="001E03A8">
        <w:rPr>
          <w:rFonts w:ascii="Times New Roman" w:eastAsia="Times New Roman" w:hAnsi="Times New Roman" w:cs="Times New Roman"/>
          <w:b/>
          <w:bCs/>
          <w:color w:val="000000" w:themeColor="text1"/>
          <w:lang w:eastAsia="ru-RU"/>
        </w:rPr>
        <w:t xml:space="preserve">Ленинградской области, для их использования в целях, предусмотренных подпунктами 1-7 пункта 4 статьи 23 Земельного кодекса Российской Федерации» </w:t>
      </w:r>
    </w:p>
    <w:p w:rsidR="000F0A91" w:rsidRPr="001E03A8" w:rsidRDefault="000F0A91" w:rsidP="000F0A91">
      <w:pPr>
        <w:pStyle w:val="ConsPlusNormal"/>
        <w:ind w:firstLine="540"/>
        <w:jc w:val="center"/>
        <w:rPr>
          <w:rFonts w:ascii="Times New Roman" w:eastAsia="Times New Roman" w:hAnsi="Times New Roman" w:cs="Times New Roman"/>
        </w:rPr>
      </w:pPr>
      <w:r w:rsidRPr="001E03A8">
        <w:rPr>
          <w:rFonts w:ascii="Times New Roman" w:hAnsi="Times New Roman" w:cs="Times New Roman"/>
        </w:rPr>
        <w:t xml:space="preserve"> (Сокращенное наименование – Установление публичного сервитута в отношении земельного участка в целях статьи 23 Земельного кодекса Российской Федерации») </w:t>
      </w:r>
    </w:p>
    <w:p w:rsidR="000F0A91" w:rsidRPr="001E03A8" w:rsidRDefault="000F0A91" w:rsidP="000F0A91">
      <w:pPr>
        <w:pStyle w:val="ConsPlusNormal"/>
        <w:ind w:firstLine="540"/>
        <w:jc w:val="center"/>
        <w:rPr>
          <w:rFonts w:ascii="Times New Roman" w:hAnsi="Times New Roman" w:cs="Times New Roman"/>
        </w:rPr>
      </w:pPr>
      <w:r w:rsidRPr="001E03A8">
        <w:rPr>
          <w:rFonts w:ascii="Times New Roman" w:hAnsi="Times New Roman" w:cs="Times New Roman"/>
        </w:rPr>
        <w:t>(далее – административный регламент, муниципальная услуга)</w:t>
      </w:r>
    </w:p>
    <w:p w:rsidR="000F0A91" w:rsidRPr="001E03A8" w:rsidRDefault="000F0A91" w:rsidP="000F0A91">
      <w:pPr>
        <w:pStyle w:val="ConsPlusNormal"/>
        <w:ind w:firstLine="540"/>
        <w:jc w:val="center"/>
        <w:rPr>
          <w:rFonts w:ascii="Times New Roman" w:hAnsi="Times New Roman" w:cs="Times New Roman"/>
        </w:rPr>
      </w:pPr>
    </w:p>
    <w:p w:rsidR="000F0A91" w:rsidRPr="001E03A8" w:rsidRDefault="000F0A91" w:rsidP="000F0A91">
      <w:pPr>
        <w:pStyle w:val="ConsPlusNormal"/>
        <w:jc w:val="center"/>
        <w:outlineLvl w:val="1"/>
        <w:rPr>
          <w:rFonts w:ascii="Times New Roman" w:hAnsi="Times New Roman" w:cs="Times New Roman"/>
          <w:b/>
        </w:rPr>
      </w:pPr>
      <w:r w:rsidRPr="001E03A8">
        <w:rPr>
          <w:rFonts w:ascii="Times New Roman" w:hAnsi="Times New Roman" w:cs="Times New Roman"/>
          <w:b/>
        </w:rPr>
        <w:t>1. Общие положения</w:t>
      </w:r>
    </w:p>
    <w:p w:rsidR="000F0A91" w:rsidRPr="001E03A8" w:rsidRDefault="000F0A91" w:rsidP="000F0A91">
      <w:pPr>
        <w:pStyle w:val="ConsPlusNormal"/>
        <w:ind w:firstLine="540"/>
        <w:jc w:val="both"/>
        <w:rPr>
          <w:rFonts w:ascii="Times New Roman" w:hAnsi="Times New Roman" w:cs="Times New Roman"/>
        </w:rPr>
      </w:pPr>
    </w:p>
    <w:p w:rsidR="000F0A91" w:rsidRPr="001E03A8" w:rsidRDefault="000F0A91" w:rsidP="000F0A91">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1E03A8">
        <w:rPr>
          <w:rFonts w:ascii="Times New Roman" w:eastAsia="Times New Roman" w:hAnsi="Times New Roman" w:cs="Times New Roman"/>
          <w:lang w:eastAsia="ru-RU"/>
        </w:rPr>
        <w:t xml:space="preserve">1.1. Административный регламент устанавливает порядок и стандарт предоставления муниципальной услуги. </w:t>
      </w:r>
    </w:p>
    <w:p w:rsidR="000F0A91" w:rsidRPr="001E03A8" w:rsidRDefault="000F0A91" w:rsidP="000F0A91">
      <w:pPr>
        <w:pStyle w:val="ConsPlusNormal"/>
        <w:ind w:firstLine="709"/>
        <w:jc w:val="both"/>
        <w:rPr>
          <w:rFonts w:ascii="Times New Roman" w:eastAsia="Times New Roman" w:hAnsi="Times New Roman" w:cs="Times New Roman"/>
        </w:rPr>
      </w:pPr>
      <w:r w:rsidRPr="001E03A8">
        <w:rPr>
          <w:rFonts w:ascii="Times New Roman" w:hAnsi="Times New Roman" w:cs="Times New Roman"/>
        </w:rPr>
        <w:t>1.2. Заявителями, имеющими право на получение муниципальной услуги, являются: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физические лица;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индивидуальные предприниматели;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0F0A91" w:rsidRPr="001E03A8" w:rsidRDefault="000F0A91" w:rsidP="000F0A91">
      <w:pPr>
        <w:pStyle w:val="ConsPlusNormal"/>
        <w:ind w:firstLine="539"/>
        <w:jc w:val="both"/>
        <w:rPr>
          <w:rFonts w:ascii="Times New Roman" w:hAnsi="Times New Roman" w:cs="Times New Roman"/>
        </w:rPr>
      </w:pPr>
      <w:r w:rsidRPr="001E03A8">
        <w:rPr>
          <w:rFonts w:ascii="Times New Roman" w:hAnsi="Times New Roman" w:cs="Times New Roman"/>
        </w:rPr>
        <w:t>Представлять интересы заявителя имеют право:</w:t>
      </w:r>
    </w:p>
    <w:p w:rsidR="000F0A91" w:rsidRPr="001E03A8" w:rsidRDefault="000F0A91" w:rsidP="000F0A91">
      <w:pPr>
        <w:pStyle w:val="ConsPlusNormal"/>
        <w:ind w:firstLine="539"/>
        <w:jc w:val="both"/>
        <w:rPr>
          <w:rFonts w:ascii="Times New Roman" w:hAnsi="Times New Roman" w:cs="Times New Roman"/>
        </w:rPr>
      </w:pPr>
      <w:r w:rsidRPr="001E03A8">
        <w:rPr>
          <w:rFonts w:ascii="Times New Roman" w:hAnsi="Times New Roman" w:cs="Times New Roman"/>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0F0A91" w:rsidRPr="001E03A8" w:rsidRDefault="000F0A91" w:rsidP="000F0A91">
      <w:pPr>
        <w:pStyle w:val="ConsPlusNormal"/>
        <w:ind w:firstLine="539"/>
        <w:jc w:val="both"/>
        <w:rPr>
          <w:rFonts w:ascii="Times New Roman" w:hAnsi="Times New Roman" w:cs="Times New Roman"/>
        </w:rPr>
      </w:pPr>
      <w:r w:rsidRPr="001E03A8">
        <w:rPr>
          <w:rFonts w:ascii="Times New Roman" w:hAnsi="Times New Roman" w:cs="Times New Roman"/>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0F0A91" w:rsidRPr="001E03A8" w:rsidRDefault="000F0A91" w:rsidP="000F0A91">
      <w:pPr>
        <w:pStyle w:val="ConsPlusNormal"/>
        <w:ind w:firstLine="539"/>
        <w:jc w:val="both"/>
        <w:rPr>
          <w:rFonts w:ascii="Times New Roman" w:hAnsi="Times New Roman" w:cs="Times New Roman"/>
        </w:rPr>
      </w:pPr>
      <w:r w:rsidRPr="001E03A8">
        <w:rPr>
          <w:rFonts w:ascii="Times New Roman" w:hAnsi="Times New Roman" w:cs="Times New Roman"/>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1.3. Информация о месте нахождения органов местного самоуправления Ленинградской области в лице администраций муниципальных образований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на сайте Администраций;</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1" w:history="1">
        <w:r w:rsidRPr="001E03A8">
          <w:rPr>
            <w:rStyle w:val="aa"/>
            <w:rFonts w:ascii="Times New Roman" w:hAnsi="Times New Roman" w:cs="Times New Roman"/>
          </w:rPr>
          <w:t>www.gosuslugi.ru</w:t>
        </w:r>
      </w:hyperlink>
      <w:r w:rsidRPr="001E03A8">
        <w:rPr>
          <w:rFonts w:ascii="Times New Roman" w:hAnsi="Times New Roman" w:cs="Times New Roman"/>
        </w:rPr>
        <w:t>;</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государственной информационной системе «Реестр государственных и муниципальных услуг (функций) Ленинградской области» (далее - Реестр).</w:t>
      </w:r>
    </w:p>
    <w:p w:rsidR="00B22605" w:rsidRPr="001E03A8" w:rsidRDefault="00B22605" w:rsidP="00B22605">
      <w:pPr>
        <w:pStyle w:val="ConsPlusNormal"/>
        <w:ind w:firstLine="709"/>
        <w:jc w:val="both"/>
        <w:rPr>
          <w:rFonts w:ascii="Times New Roman" w:hAnsi="Times New Roman" w:cs="Times New Roman"/>
        </w:rPr>
      </w:pPr>
      <w:r w:rsidRPr="001E03A8">
        <w:rPr>
          <w:rFonts w:ascii="Times New Roman" w:hAnsi="Times New Roman" w:cs="Times New Roman"/>
        </w:rPr>
        <w:t xml:space="preserve">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w:t>
      </w:r>
      <w:r w:rsidRPr="001E03A8">
        <w:rPr>
          <w:rFonts w:ascii="Times New Roman" w:hAnsi="Times New Roman" w:cs="Times New Roman"/>
        </w:rPr>
        <w:lastRenderedPageBreak/>
        <w:t>способа предоставления заявителю результатов предоставления государственной услуги.</w:t>
      </w:r>
    </w:p>
    <w:p w:rsidR="000F0A91" w:rsidRPr="001E03A8" w:rsidRDefault="000F0A91" w:rsidP="000F0A91">
      <w:pPr>
        <w:pStyle w:val="ConsPlusNormal"/>
        <w:ind w:firstLine="709"/>
        <w:jc w:val="center"/>
        <w:rPr>
          <w:rFonts w:ascii="Times New Roman" w:hAnsi="Times New Roman" w:cs="Times New Roman"/>
          <w:b/>
        </w:rPr>
      </w:pPr>
      <w:r w:rsidRPr="001E03A8">
        <w:rPr>
          <w:rFonts w:ascii="Times New Roman" w:hAnsi="Times New Roman" w:cs="Times New Roman"/>
          <w:b/>
        </w:rPr>
        <w:t>2. Стандарт предоставления муниципальной услуги</w:t>
      </w:r>
    </w:p>
    <w:p w:rsidR="000F0A91" w:rsidRPr="001E03A8" w:rsidRDefault="000F0A91" w:rsidP="000F0A91">
      <w:pPr>
        <w:pStyle w:val="ConsPlusNormal"/>
        <w:ind w:firstLine="709"/>
        <w:jc w:val="both"/>
        <w:rPr>
          <w:rFonts w:ascii="Times New Roman" w:hAnsi="Times New Roman" w:cs="Times New Roman"/>
        </w:rPr>
      </w:pP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 Полное наименование муниципальной услуги:</w:t>
      </w:r>
    </w:p>
    <w:p w:rsidR="000F0A91" w:rsidRPr="001E03A8" w:rsidRDefault="000F0A91" w:rsidP="000F0A91">
      <w:pPr>
        <w:pStyle w:val="ConsPlusNormal"/>
        <w:ind w:firstLine="708"/>
        <w:jc w:val="both"/>
        <w:rPr>
          <w:rFonts w:ascii="Times New Roman" w:hAnsi="Times New Roman" w:cs="Times New Roman"/>
          <w:color w:val="000000" w:themeColor="text1"/>
        </w:rPr>
      </w:pPr>
      <w:r w:rsidRPr="001E03A8">
        <w:rPr>
          <w:rFonts w:ascii="Times New Roman" w:hAnsi="Times New Roman" w:cs="Times New Roman"/>
          <w:color w:val="000000" w:themeColor="text1"/>
        </w:rPr>
        <w:t xml:space="preserve">«Установление публичного сервитута в отношении земельных участков и (или) земель, расположенных на территории </w:t>
      </w:r>
      <w:r w:rsidR="00F772E1" w:rsidRPr="001E03A8">
        <w:rPr>
          <w:rFonts w:ascii="Times New Roman" w:eastAsia="Times New Roman" w:hAnsi="Times New Roman" w:cs="Times New Roman"/>
        </w:rPr>
        <w:t xml:space="preserve">Сосновского сельского поселения Приозерского муниципального района </w:t>
      </w:r>
      <w:r w:rsidRPr="001E03A8">
        <w:rPr>
          <w:rFonts w:ascii="Times New Roman" w:hAnsi="Times New Roman" w:cs="Times New Roman"/>
          <w:color w:val="000000" w:themeColor="text1"/>
        </w:rPr>
        <w:t xml:space="preserve">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 </w:t>
      </w:r>
    </w:p>
    <w:p w:rsidR="000F0A91" w:rsidRPr="001E03A8" w:rsidRDefault="000F0A91" w:rsidP="000F0A91">
      <w:pPr>
        <w:pStyle w:val="ConsPlusNormal"/>
        <w:ind w:firstLine="708"/>
        <w:jc w:val="both"/>
        <w:rPr>
          <w:rFonts w:ascii="Times New Roman" w:hAnsi="Times New Roman" w:cs="Times New Roman"/>
        </w:rPr>
      </w:pPr>
      <w:r w:rsidRPr="001E03A8">
        <w:rPr>
          <w:rFonts w:ascii="Times New Roman" w:hAnsi="Times New Roman" w:cs="Times New Roman"/>
        </w:rPr>
        <w:t>Сокращенное наименование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«Установление публичного сервитута в отношении земельного участка в целях статьи 23 Земельного кодекса Российской Федерации» (далее – Земельного кодекса РФ).</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2.1.1. Установление публичного сервитута осуществляется независимо от формы собственности на земельный участок.</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2.1.2. Настоящий административный регламент применяется в случаях установления публичного сервитута для:</w:t>
      </w:r>
    </w:p>
    <w:p w:rsidR="000F0A91" w:rsidRPr="001E03A8" w:rsidRDefault="000F0A91" w:rsidP="000F0A91">
      <w:pPr>
        <w:autoSpaceDE w:val="0"/>
        <w:autoSpaceDN w:val="0"/>
        <w:adjustRightInd w:val="0"/>
        <w:spacing w:after="0" w:line="240" w:lineRule="auto"/>
        <w:ind w:firstLine="709"/>
        <w:jc w:val="both"/>
        <w:rPr>
          <w:rFonts w:ascii="Times New Roman" w:hAnsi="Times New Roman" w:cs="Times New Roman"/>
        </w:rPr>
      </w:pPr>
      <w:r w:rsidRPr="001E03A8">
        <w:rPr>
          <w:rFonts w:ascii="Times New Roman" w:hAnsi="Times New Roman" w:cs="Times New Roman"/>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B22605" w:rsidRPr="001E03A8" w:rsidRDefault="000F0A91" w:rsidP="00B22605">
      <w:pPr>
        <w:autoSpaceDE w:val="0"/>
        <w:autoSpaceDN w:val="0"/>
        <w:adjustRightInd w:val="0"/>
        <w:spacing w:after="0" w:line="240" w:lineRule="auto"/>
        <w:ind w:firstLine="709"/>
        <w:jc w:val="both"/>
        <w:rPr>
          <w:rFonts w:ascii="Times New Roman" w:hAnsi="Times New Roman" w:cs="Times New Roman"/>
          <w:sz w:val="28"/>
          <w:szCs w:val="28"/>
        </w:rPr>
      </w:pPr>
      <w:r w:rsidRPr="001E03A8">
        <w:rPr>
          <w:rFonts w:ascii="Times New Roman" w:hAnsi="Times New Roman" w:cs="Times New Roman"/>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w:t>
      </w:r>
      <w:r w:rsidR="00B22605" w:rsidRPr="001E03A8">
        <w:rPr>
          <w:rFonts w:ascii="Times New Roman" w:hAnsi="Times New Roman" w:cs="Times New Roman"/>
        </w:rPr>
        <w:t>и обеспечения доступа к ним;</w:t>
      </w:r>
    </w:p>
    <w:p w:rsidR="000F0A91" w:rsidRPr="001E03A8" w:rsidRDefault="000F0A91" w:rsidP="000F0A91">
      <w:pPr>
        <w:autoSpaceDE w:val="0"/>
        <w:autoSpaceDN w:val="0"/>
        <w:adjustRightInd w:val="0"/>
        <w:spacing w:after="0" w:line="240" w:lineRule="auto"/>
        <w:ind w:firstLine="709"/>
        <w:jc w:val="both"/>
        <w:rPr>
          <w:rFonts w:ascii="Times New Roman" w:hAnsi="Times New Roman" w:cs="Times New Roman"/>
        </w:rPr>
      </w:pPr>
      <w:r w:rsidRPr="001E03A8">
        <w:rPr>
          <w:rFonts w:ascii="Times New Roman" w:hAnsi="Times New Roman" w:cs="Times New Roman"/>
        </w:rPr>
        <w:t>3) проведения дренажных и мелиоративных работ на земельном участке;</w:t>
      </w:r>
    </w:p>
    <w:p w:rsidR="000F0A91" w:rsidRPr="001E03A8" w:rsidRDefault="000F0A91" w:rsidP="000F0A91">
      <w:pPr>
        <w:autoSpaceDE w:val="0"/>
        <w:autoSpaceDN w:val="0"/>
        <w:adjustRightInd w:val="0"/>
        <w:spacing w:after="0" w:line="240" w:lineRule="auto"/>
        <w:ind w:firstLine="709"/>
        <w:jc w:val="both"/>
        <w:rPr>
          <w:rFonts w:ascii="Times New Roman" w:hAnsi="Times New Roman" w:cs="Times New Roman"/>
        </w:rPr>
      </w:pPr>
      <w:r w:rsidRPr="001E03A8">
        <w:rPr>
          <w:rFonts w:ascii="Times New Roman" w:hAnsi="Times New Roman" w:cs="Times New Roman"/>
        </w:rPr>
        <w:t>4) забора (изъятия) водных ресурсов из водных объектов и водопоя;</w:t>
      </w:r>
    </w:p>
    <w:p w:rsidR="000F0A91" w:rsidRPr="001E03A8" w:rsidRDefault="000F0A91" w:rsidP="000F0A91">
      <w:pPr>
        <w:autoSpaceDE w:val="0"/>
        <w:autoSpaceDN w:val="0"/>
        <w:adjustRightInd w:val="0"/>
        <w:spacing w:after="0" w:line="240" w:lineRule="auto"/>
        <w:ind w:firstLine="709"/>
        <w:jc w:val="both"/>
        <w:rPr>
          <w:rFonts w:ascii="Times New Roman" w:hAnsi="Times New Roman" w:cs="Times New Roman"/>
        </w:rPr>
      </w:pPr>
      <w:r w:rsidRPr="001E03A8">
        <w:rPr>
          <w:rFonts w:ascii="Times New Roman" w:hAnsi="Times New Roman" w:cs="Times New Roman"/>
        </w:rPr>
        <w:t>5) прогона сельскохозяйственных животных через земельный участок;</w:t>
      </w:r>
    </w:p>
    <w:p w:rsidR="000F0A91" w:rsidRPr="001E03A8" w:rsidRDefault="000F0A91" w:rsidP="000F0A91">
      <w:pPr>
        <w:autoSpaceDE w:val="0"/>
        <w:autoSpaceDN w:val="0"/>
        <w:adjustRightInd w:val="0"/>
        <w:spacing w:after="0" w:line="240" w:lineRule="auto"/>
        <w:ind w:firstLine="709"/>
        <w:jc w:val="both"/>
        <w:rPr>
          <w:rFonts w:ascii="Times New Roman" w:hAnsi="Times New Roman" w:cs="Times New Roman"/>
        </w:rPr>
      </w:pPr>
      <w:r w:rsidRPr="001E03A8">
        <w:rPr>
          <w:rFonts w:ascii="Times New Roman" w:hAnsi="Times New Roman" w:cs="Times New Roman"/>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0F0A91" w:rsidRPr="001E03A8" w:rsidRDefault="000F0A91" w:rsidP="000F0A91">
      <w:pPr>
        <w:autoSpaceDE w:val="0"/>
        <w:autoSpaceDN w:val="0"/>
        <w:adjustRightInd w:val="0"/>
        <w:spacing w:after="0" w:line="240" w:lineRule="auto"/>
        <w:ind w:firstLine="709"/>
        <w:jc w:val="both"/>
        <w:rPr>
          <w:rFonts w:ascii="Times New Roman" w:hAnsi="Times New Roman" w:cs="Times New Roman"/>
        </w:rPr>
      </w:pPr>
      <w:r w:rsidRPr="001E03A8">
        <w:rPr>
          <w:rFonts w:ascii="Times New Roman" w:hAnsi="Times New Roman" w:cs="Times New Roman"/>
        </w:rPr>
        <w:t>7) использования земельного участка в целях охоты, рыболовства, аквакультуры (рыбоводства);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2.2. Муниципальную услугу предоставляют:</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Администрация </w:t>
      </w:r>
      <w:r w:rsidR="00F772E1" w:rsidRPr="001E03A8">
        <w:rPr>
          <w:rFonts w:ascii="Times New Roman" w:eastAsia="Times New Roman" w:hAnsi="Times New Roman" w:cs="Times New Roman"/>
        </w:rPr>
        <w:t xml:space="preserve">Сосновского сельского поселения Приозерского муниципального района </w:t>
      </w:r>
      <w:r w:rsidRPr="001E03A8">
        <w:rPr>
          <w:rFonts w:ascii="Times New Roman" w:hAnsi="Times New Roman" w:cs="Times New Roman"/>
        </w:rPr>
        <w:t>Ленинградской области.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предоставлении муниципальной услуги участвуют:</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ГБУ ЛО «МФЦ»;</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 Управление Федеральной службы государственной регистрации, кадастра и картографии по Ленинградской области;  </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Федеральная налоговая служба России.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Ходатайство на получение муниципальной услуги с комплектом документов принимается: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1) при личной явке:</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филиалах, отделах, удаленных рабочих местах ГБУ ЛО «МФЦ» (при наличии соглашения);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 без личной явки: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электронной форме через личный кабинет заявителя на ПГУ ЛО /ЕПГУ (при технической реализации).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Заявитель может записаться на прием для подачи ходатайства о предоставлении муниципальной услуги следующими способами: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1) посредством ПГУ ЛО/ЕПГУ - в МФЦ;</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 по телефону - в МФЦ.</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Для записи заявитель выбирает любую свободную для приема дату и время в пределах установленного в МФЦ графика приема заявителей.</w:t>
      </w:r>
    </w:p>
    <w:p w:rsidR="00B22605" w:rsidRPr="001E03A8" w:rsidRDefault="000F0A91" w:rsidP="00B22605">
      <w:pPr>
        <w:pStyle w:val="ConsPlusNormal"/>
        <w:ind w:firstLine="709"/>
        <w:jc w:val="both"/>
        <w:rPr>
          <w:rFonts w:ascii="Times New Roman" w:hAnsi="Times New Roman" w:cs="Times New Roman"/>
        </w:rPr>
      </w:pPr>
      <w:r w:rsidRPr="001E03A8">
        <w:rPr>
          <w:rFonts w:ascii="Times New Roman" w:hAnsi="Times New Roman" w:cs="Times New Roman"/>
        </w:rPr>
        <w:t xml:space="preserve">2.2.1. </w:t>
      </w:r>
      <w:r w:rsidR="00B22605" w:rsidRPr="001E03A8">
        <w:rPr>
          <w:rFonts w:ascii="Times New Roman" w:hAnsi="Times New Roman" w:cs="Times New Roman"/>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00B22605" w:rsidRPr="001E03A8">
        <w:rPr>
          <w:rFonts w:ascii="Times New Roman" w:hAnsi="Times New Roman"/>
          <w:lang w:eastAsia="zh-CN"/>
        </w:rPr>
        <w:t xml:space="preserve">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w:t>
      </w:r>
      <w:r w:rsidR="00B22605" w:rsidRPr="001E03A8">
        <w:rPr>
          <w:rFonts w:ascii="Times New Roman" w:hAnsi="Times New Roman"/>
          <w:lang w:eastAsia="zh-CN"/>
        </w:rPr>
        <w:lastRenderedPageBreak/>
        <w:t xml:space="preserve">отдельных положений законодательных актов Российской Федерации» (далее – Федеральный закон от 29.12.2022 № 572-ФЗ) </w:t>
      </w:r>
      <w:r w:rsidR="00B22605" w:rsidRPr="001E03A8">
        <w:rPr>
          <w:rFonts w:ascii="Times New Roman" w:hAnsi="Times New Roman" w:cs="Times New Roman"/>
        </w:rPr>
        <w:t xml:space="preserve"> (при наличии технической возможности).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2.2.2. При предоставлении муниципальной услуги в электронной форме идентификация и аутентификация могут осуществляться посредством:</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22605" w:rsidRPr="001E03A8" w:rsidRDefault="000F0A91" w:rsidP="00B22605">
      <w:pPr>
        <w:pStyle w:val="ConsPlusNormal"/>
        <w:ind w:firstLine="709"/>
        <w:jc w:val="both"/>
        <w:rPr>
          <w:rFonts w:ascii="Times New Roman" w:hAnsi="Times New Roman" w:cs="Times New Roman"/>
        </w:rPr>
      </w:pPr>
      <w:r w:rsidRPr="001E03A8">
        <w:rPr>
          <w:rFonts w:ascii="Times New Roman" w:hAnsi="Times New Roman" w:cs="Times New Roman"/>
        </w:rPr>
        <w:t xml:space="preserve">2) </w:t>
      </w:r>
      <w:r w:rsidR="00B22605" w:rsidRPr="001E03A8">
        <w:rPr>
          <w:rFonts w:ascii="Times New Roman" w:hAnsi="Times New Roman" w:cs="Times New Roman"/>
        </w:rPr>
        <w:t>информационных технологий, предусмотренных статьями 9, 10 и 14 Федерального закона от 29.12.2022 № 572-ФЗ.</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2.3. Результатом предоставления муниципальной услуги является:</w:t>
      </w:r>
    </w:p>
    <w:p w:rsidR="000F0A91" w:rsidRPr="001E03A8" w:rsidRDefault="000F0A91" w:rsidP="00F772E1">
      <w:pPr>
        <w:pStyle w:val="ConsPlusNormal"/>
        <w:tabs>
          <w:tab w:val="left" w:pos="851"/>
        </w:tabs>
        <w:ind w:firstLine="709"/>
        <w:jc w:val="both"/>
        <w:rPr>
          <w:rFonts w:ascii="Times New Roman" w:hAnsi="Times New Roman" w:cs="Times New Roman"/>
        </w:rPr>
      </w:pPr>
      <w:r w:rsidRPr="001E03A8">
        <w:rPr>
          <w:rFonts w:ascii="Times New Roman" w:hAnsi="Times New Roman" w:cs="Times New Roman"/>
        </w:rPr>
        <w:t xml:space="preserve">- </w:t>
      </w:r>
      <w:r w:rsidRPr="001E03A8">
        <w:rPr>
          <w:rFonts w:ascii="Times New Roman" w:hAnsi="Times New Roman" w:cs="Times New Roman"/>
        </w:rPr>
        <w:tab/>
        <w:t>решение об установлении публичного сервитута (Приложение 4 к настоящему административному регламенту);</w:t>
      </w:r>
    </w:p>
    <w:p w:rsidR="000F0A91" w:rsidRPr="001E03A8" w:rsidRDefault="000F0A91" w:rsidP="00F772E1">
      <w:pPr>
        <w:pStyle w:val="ConsPlusNormal"/>
        <w:tabs>
          <w:tab w:val="left" w:pos="851"/>
        </w:tabs>
        <w:ind w:firstLine="709"/>
        <w:jc w:val="both"/>
        <w:rPr>
          <w:rFonts w:ascii="Times New Roman" w:hAnsi="Times New Roman" w:cs="Times New Roman"/>
        </w:rPr>
      </w:pPr>
      <w:r w:rsidRPr="001E03A8">
        <w:rPr>
          <w:rFonts w:ascii="Times New Roman" w:hAnsi="Times New Roman" w:cs="Times New Roman"/>
        </w:rPr>
        <w:t xml:space="preserve">- </w:t>
      </w:r>
      <w:r w:rsidRPr="001E03A8">
        <w:rPr>
          <w:rFonts w:ascii="Times New Roman" w:hAnsi="Times New Roman" w:cs="Times New Roman"/>
        </w:rPr>
        <w:tab/>
        <w:t>решение об отказе в предоставлении муниципальной услуги</w:t>
      </w:r>
      <w:r w:rsidR="00180BBA" w:rsidRPr="001E03A8">
        <w:rPr>
          <w:rFonts w:ascii="Times New Roman" w:hAnsi="Times New Roman" w:cs="Times New Roman"/>
        </w:rPr>
        <w:t xml:space="preserve"> </w:t>
      </w:r>
      <w:r w:rsidRPr="001E03A8">
        <w:rPr>
          <w:rFonts w:ascii="Times New Roman" w:hAnsi="Times New Roman" w:cs="Times New Roman"/>
        </w:rPr>
        <w:t>(Приложение 3 к административному регламенту).</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2.3.1. Результат предоставления муниципальной услуги предоставляется: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1) при личной явке:</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филиалах, отделах, удаленных рабочих местах ГБУ ЛО «МФЦ»;</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 без личной явки:</w:t>
      </w:r>
    </w:p>
    <w:p w:rsidR="000F0A91" w:rsidRPr="001E03A8" w:rsidRDefault="000F0A91" w:rsidP="00180BBA">
      <w:pPr>
        <w:pStyle w:val="ConsPlusNormal"/>
        <w:ind w:firstLine="709"/>
        <w:jc w:val="both"/>
        <w:rPr>
          <w:rFonts w:ascii="Times New Roman" w:hAnsi="Times New Roman" w:cs="Times New Roman"/>
        </w:rPr>
      </w:pPr>
      <w:r w:rsidRPr="001E03A8">
        <w:rPr>
          <w:rFonts w:ascii="Times New Roman" w:hAnsi="Times New Roman" w:cs="Times New Roman"/>
        </w:rPr>
        <w:t>посредством ПГУ ЛО/ЕПГУ (при технической реализации)</w:t>
      </w:r>
      <w:r w:rsidR="00180BBA" w:rsidRPr="001E03A8">
        <w:rPr>
          <w:rFonts w:ascii="Times New Roman" w:hAnsi="Times New Roman" w:cs="Times New Roman"/>
        </w:rPr>
        <w:t>.</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2.4. Срок предоставления муниципальной услуги составляет не более 30 календарных дней со дня поступления ходатайства об установлении публичного сервитута и прилагаемых к ходатайству документов, но не ранее чем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2.5. Правовые основания для предоставления муниципальной услуги:</w:t>
      </w:r>
    </w:p>
    <w:p w:rsidR="000F0A91" w:rsidRPr="001E03A8" w:rsidRDefault="000F0A91" w:rsidP="000F0A91">
      <w:pPr>
        <w:pStyle w:val="ConsPlusNormal"/>
        <w:numPr>
          <w:ilvl w:val="0"/>
          <w:numId w:val="17"/>
        </w:numPr>
        <w:tabs>
          <w:tab w:val="left" w:pos="1134"/>
        </w:tabs>
        <w:adjustRightInd/>
        <w:ind w:left="0" w:firstLine="709"/>
        <w:jc w:val="both"/>
        <w:rPr>
          <w:rFonts w:ascii="Times New Roman" w:hAnsi="Times New Roman" w:cs="Times New Roman"/>
        </w:rPr>
      </w:pPr>
      <w:bookmarkStart w:id="2" w:name="P99"/>
      <w:bookmarkEnd w:id="2"/>
      <w:r w:rsidRPr="001E03A8">
        <w:rPr>
          <w:rFonts w:ascii="Times New Roman" w:hAnsi="Times New Roman" w:cs="Times New Roman"/>
        </w:rPr>
        <w:t>Земельный кодекс Российской Федерации от 25.10.2001 № 136-ФЗ;</w:t>
      </w:r>
    </w:p>
    <w:p w:rsidR="000F0A91" w:rsidRPr="001E03A8" w:rsidRDefault="000F0A91" w:rsidP="000F0A91">
      <w:pPr>
        <w:pStyle w:val="ConsPlusNormal"/>
        <w:numPr>
          <w:ilvl w:val="0"/>
          <w:numId w:val="17"/>
        </w:numPr>
        <w:tabs>
          <w:tab w:val="left" w:pos="1134"/>
        </w:tabs>
        <w:adjustRightInd/>
        <w:ind w:left="0" w:firstLine="709"/>
        <w:jc w:val="both"/>
        <w:rPr>
          <w:rFonts w:ascii="Times New Roman" w:hAnsi="Times New Roman" w:cs="Times New Roman"/>
        </w:rPr>
      </w:pPr>
      <w:r w:rsidRPr="001E03A8">
        <w:rPr>
          <w:rFonts w:ascii="Times New Roman" w:hAnsi="Times New Roman" w:cs="Times New Roman"/>
        </w:rPr>
        <w:t>Федеральный закон от 25.10.2001 № 137-ФЗ «О введении в действие Земельного кодекса Российской Федерации»;</w:t>
      </w:r>
    </w:p>
    <w:p w:rsidR="000F0A91" w:rsidRPr="001E03A8" w:rsidRDefault="000F0A91" w:rsidP="000F0A91">
      <w:pPr>
        <w:pStyle w:val="ConsPlusNormal"/>
        <w:numPr>
          <w:ilvl w:val="0"/>
          <w:numId w:val="17"/>
        </w:numPr>
        <w:tabs>
          <w:tab w:val="left" w:pos="1134"/>
        </w:tabs>
        <w:adjustRightInd/>
        <w:ind w:left="0" w:firstLine="709"/>
        <w:jc w:val="both"/>
        <w:rPr>
          <w:rFonts w:ascii="Times New Roman" w:hAnsi="Times New Roman" w:cs="Times New Roman"/>
        </w:rPr>
      </w:pPr>
      <w:r w:rsidRPr="001E03A8">
        <w:rPr>
          <w:rFonts w:ascii="Times New Roman" w:hAnsi="Times New Roman" w:cs="Times New Roman"/>
        </w:rPr>
        <w:t>Федеральный закон от 13.07.2015 № 218-ФЗ «О государственной регистрации недвижимости»;</w:t>
      </w:r>
    </w:p>
    <w:p w:rsidR="000F0A91" w:rsidRPr="001E03A8" w:rsidRDefault="000F0A91" w:rsidP="000F0A91">
      <w:pPr>
        <w:pStyle w:val="ConsPlusNormal"/>
        <w:numPr>
          <w:ilvl w:val="0"/>
          <w:numId w:val="17"/>
        </w:numPr>
        <w:tabs>
          <w:tab w:val="left" w:pos="1134"/>
        </w:tabs>
        <w:adjustRightInd/>
        <w:ind w:left="0" w:firstLine="709"/>
        <w:jc w:val="both"/>
        <w:rPr>
          <w:rFonts w:ascii="Times New Roman" w:hAnsi="Times New Roman" w:cs="Times New Roman"/>
        </w:rPr>
      </w:pPr>
      <w:r w:rsidRPr="001E03A8">
        <w:rPr>
          <w:rFonts w:ascii="Times New Roman" w:hAnsi="Times New Roman" w:cs="Times New Roman"/>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rsidR="000F0A91" w:rsidRPr="001E03A8" w:rsidRDefault="000F0A91" w:rsidP="000F0A91">
      <w:pPr>
        <w:pStyle w:val="ConsPlusNormal"/>
        <w:numPr>
          <w:ilvl w:val="0"/>
          <w:numId w:val="17"/>
        </w:numPr>
        <w:tabs>
          <w:tab w:val="left" w:pos="1134"/>
        </w:tabs>
        <w:adjustRightInd/>
        <w:ind w:left="0" w:firstLine="709"/>
        <w:jc w:val="both"/>
        <w:rPr>
          <w:rFonts w:ascii="Times New Roman" w:hAnsi="Times New Roman" w:cs="Times New Roman"/>
        </w:rPr>
      </w:pPr>
      <w:r w:rsidRPr="001E03A8">
        <w:rPr>
          <w:rFonts w:ascii="Times New Roman" w:hAnsi="Times New Roman" w:cs="Times New Roman"/>
        </w:rPr>
        <w:lastRenderedPageBreak/>
        <w:t>нормативные правовые акты органов местного самоуправления.</w:t>
      </w:r>
    </w:p>
    <w:p w:rsidR="000F0A91" w:rsidRPr="001E03A8" w:rsidRDefault="000F0A91" w:rsidP="000F0A91">
      <w:pPr>
        <w:pStyle w:val="ConsPlusNormal"/>
        <w:tabs>
          <w:tab w:val="left" w:pos="709"/>
        </w:tabs>
        <w:jc w:val="both"/>
        <w:rPr>
          <w:rFonts w:ascii="Times New Roman" w:hAnsi="Times New Roman" w:cs="Times New Roman"/>
        </w:rPr>
      </w:pPr>
      <w:r w:rsidRPr="001E03A8">
        <w:rPr>
          <w:rFonts w:ascii="Times New Roman" w:hAnsi="Times New Roman" w:cs="Times New Roman"/>
        </w:rPr>
        <w:tab/>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F0A91" w:rsidRPr="001E03A8" w:rsidRDefault="000F0A91" w:rsidP="000F0A91">
      <w:pPr>
        <w:pStyle w:val="ConsPlusNormal"/>
        <w:ind w:firstLine="709"/>
        <w:jc w:val="both"/>
        <w:rPr>
          <w:rFonts w:ascii="Times New Roman" w:hAnsi="Times New Roman" w:cs="Times New Roman"/>
        </w:rPr>
      </w:pPr>
      <w:bookmarkStart w:id="3" w:name="P100"/>
      <w:bookmarkEnd w:id="3"/>
      <w:r w:rsidRPr="001E03A8">
        <w:rPr>
          <w:rFonts w:ascii="Times New Roman" w:hAnsi="Times New Roman" w:cs="Times New Roman"/>
        </w:rPr>
        <w:t>1)</w:t>
      </w:r>
      <w:r w:rsidRPr="001E03A8">
        <w:rPr>
          <w:rFonts w:ascii="Times New Roman" w:hAnsi="Times New Roman" w:cs="Times New Roman"/>
        </w:rPr>
        <w:tab/>
        <w:t>ходатайство об установлении публичного сервитута (Приложение 1</w:t>
      </w:r>
      <w:r w:rsidR="00B07A79" w:rsidRPr="001E03A8">
        <w:rPr>
          <w:rFonts w:ascii="Times New Roman" w:hAnsi="Times New Roman" w:cs="Times New Roman"/>
        </w:rPr>
        <w:t xml:space="preserve"> </w:t>
      </w:r>
      <w:r w:rsidRPr="001E03A8">
        <w:rPr>
          <w:rFonts w:ascii="Times New Roman" w:hAnsi="Times New Roman" w:cs="Times New Roman"/>
        </w:rPr>
        <w:t>к административному регламенту).</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ходатайстве должны быть указаны:</w:t>
      </w:r>
    </w:p>
    <w:p w:rsidR="000F0A91" w:rsidRPr="001E03A8" w:rsidRDefault="000F0A91" w:rsidP="000F0A91">
      <w:pPr>
        <w:pStyle w:val="a9"/>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1E03A8">
        <w:rPr>
          <w:rFonts w:ascii="Times New Roman" w:eastAsia="Times New Roman" w:hAnsi="Times New Roman" w:cs="Times New Roman"/>
          <w:lang w:eastAsia="ru-RU"/>
        </w:rPr>
        <w:t>фамилия,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rsidR="000F0A91" w:rsidRPr="001E03A8" w:rsidRDefault="000F0A91" w:rsidP="000F0A91">
      <w:pPr>
        <w:pStyle w:val="ConsPlusNormal"/>
        <w:numPr>
          <w:ilvl w:val="0"/>
          <w:numId w:val="18"/>
        </w:numPr>
        <w:tabs>
          <w:tab w:val="left" w:pos="1134"/>
        </w:tabs>
        <w:adjustRightInd/>
        <w:ind w:left="0" w:firstLine="709"/>
        <w:jc w:val="both"/>
        <w:rPr>
          <w:rFonts w:ascii="Times New Roman" w:eastAsia="Times New Roman" w:hAnsi="Times New Roman" w:cs="Times New Roman"/>
        </w:rPr>
      </w:pPr>
      <w:bookmarkStart w:id="4" w:name="P119"/>
      <w:bookmarkEnd w:id="4"/>
      <w:r w:rsidRPr="001E03A8">
        <w:rPr>
          <w:rFonts w:ascii="Times New Roman" w:hAnsi="Times New Roman" w:cs="Times New Roman"/>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(в случае если заявителем является юридическое лицо);</w:t>
      </w:r>
    </w:p>
    <w:p w:rsidR="000F0A91" w:rsidRPr="001E03A8" w:rsidRDefault="000F0A91" w:rsidP="000F0A91">
      <w:pPr>
        <w:pStyle w:val="ConsPlusNormal"/>
        <w:numPr>
          <w:ilvl w:val="0"/>
          <w:numId w:val="18"/>
        </w:numPr>
        <w:tabs>
          <w:tab w:val="left" w:pos="1134"/>
        </w:tabs>
        <w:adjustRightInd/>
        <w:ind w:left="0" w:firstLine="709"/>
        <w:jc w:val="both"/>
        <w:rPr>
          <w:rFonts w:ascii="Times New Roman" w:hAnsi="Times New Roman" w:cs="Times New Roman"/>
        </w:rPr>
      </w:pPr>
      <w:r w:rsidRPr="001E03A8">
        <w:rPr>
          <w:rFonts w:ascii="Times New Roman" w:hAnsi="Times New Roman" w:cs="Times New Roman"/>
        </w:rPr>
        <w:t xml:space="preserve">цель установления публичного сервитута в соответствии с </w:t>
      </w:r>
      <w:proofErr w:type="spellStart"/>
      <w:r w:rsidRPr="001E03A8">
        <w:rPr>
          <w:rFonts w:ascii="Times New Roman" w:hAnsi="Times New Roman" w:cs="Times New Roman"/>
        </w:rPr>
        <w:t>пп</w:t>
      </w:r>
      <w:proofErr w:type="spellEnd"/>
      <w:r w:rsidRPr="001E03A8">
        <w:rPr>
          <w:rFonts w:ascii="Times New Roman" w:hAnsi="Times New Roman" w:cs="Times New Roman"/>
        </w:rPr>
        <w:t>. 1-7 п. 4 статьи 23 Земельного кодекса РФ;</w:t>
      </w:r>
    </w:p>
    <w:p w:rsidR="000F0A91" w:rsidRPr="001E03A8" w:rsidRDefault="000F0A91" w:rsidP="000F0A91">
      <w:pPr>
        <w:pStyle w:val="ConsPlusNormal"/>
        <w:numPr>
          <w:ilvl w:val="0"/>
          <w:numId w:val="18"/>
        </w:numPr>
        <w:tabs>
          <w:tab w:val="left" w:pos="1134"/>
        </w:tabs>
        <w:adjustRightInd/>
        <w:ind w:left="0" w:firstLine="709"/>
        <w:jc w:val="both"/>
        <w:rPr>
          <w:rFonts w:ascii="Times New Roman" w:hAnsi="Times New Roman" w:cs="Times New Roman"/>
        </w:rPr>
      </w:pPr>
      <w:r w:rsidRPr="001E03A8">
        <w:rPr>
          <w:rFonts w:ascii="Times New Roman" w:hAnsi="Times New Roman" w:cs="Times New Roman"/>
        </w:rPr>
        <w:t>испрашиваемый срок публичного сервитута;</w:t>
      </w:r>
    </w:p>
    <w:p w:rsidR="000F0A91" w:rsidRPr="001E03A8" w:rsidRDefault="000F0A91" w:rsidP="000F0A91">
      <w:pPr>
        <w:pStyle w:val="ConsPlusNormal"/>
        <w:numPr>
          <w:ilvl w:val="0"/>
          <w:numId w:val="18"/>
        </w:numPr>
        <w:tabs>
          <w:tab w:val="left" w:pos="1134"/>
        </w:tabs>
        <w:adjustRightInd/>
        <w:ind w:left="0" w:firstLine="709"/>
        <w:jc w:val="both"/>
        <w:rPr>
          <w:rFonts w:ascii="Times New Roman" w:hAnsi="Times New Roman" w:cs="Times New Roman"/>
        </w:rPr>
      </w:pPr>
      <w:r w:rsidRPr="001E03A8">
        <w:rPr>
          <w:rFonts w:ascii="Times New Roman" w:hAnsi="Times New Roman" w:cs="Times New Roman"/>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p>
    <w:p w:rsidR="000F0A91" w:rsidRPr="001E03A8" w:rsidRDefault="000F0A91" w:rsidP="000F0A91">
      <w:pPr>
        <w:pStyle w:val="ConsPlusNormal"/>
        <w:numPr>
          <w:ilvl w:val="0"/>
          <w:numId w:val="18"/>
        </w:numPr>
        <w:tabs>
          <w:tab w:val="left" w:pos="1134"/>
        </w:tabs>
        <w:adjustRightInd/>
        <w:ind w:left="0" w:firstLine="709"/>
        <w:jc w:val="both"/>
        <w:rPr>
          <w:rFonts w:ascii="Times New Roman" w:hAnsi="Times New Roman" w:cs="Times New Roman"/>
        </w:rPr>
      </w:pPr>
      <w:r w:rsidRPr="001E03A8">
        <w:rPr>
          <w:rFonts w:ascii="Times New Roman" w:hAnsi="Times New Roman" w:cs="Times New Roman"/>
        </w:rPr>
        <w:t>обоснование необходимости установления публичного сервитута;</w:t>
      </w:r>
    </w:p>
    <w:p w:rsidR="000F0A91" w:rsidRPr="001E03A8" w:rsidRDefault="000F0A91" w:rsidP="000F0A91">
      <w:pPr>
        <w:pStyle w:val="ConsPlusNormal"/>
        <w:numPr>
          <w:ilvl w:val="0"/>
          <w:numId w:val="18"/>
        </w:numPr>
        <w:tabs>
          <w:tab w:val="left" w:pos="1134"/>
        </w:tabs>
        <w:adjustRightInd/>
        <w:ind w:left="0" w:firstLine="709"/>
        <w:jc w:val="both"/>
        <w:rPr>
          <w:rFonts w:ascii="Times New Roman" w:hAnsi="Times New Roman" w:cs="Times New Roman"/>
        </w:rPr>
      </w:pPr>
      <w:r w:rsidRPr="001E03A8">
        <w:rPr>
          <w:rFonts w:ascii="Times New Roman" w:hAnsi="Times New Roman" w:cs="Times New Roman"/>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0F0A91" w:rsidRPr="001E03A8" w:rsidRDefault="000F0A91" w:rsidP="000F0A91">
      <w:pPr>
        <w:pStyle w:val="ConsPlusNormal"/>
        <w:numPr>
          <w:ilvl w:val="0"/>
          <w:numId w:val="18"/>
        </w:numPr>
        <w:tabs>
          <w:tab w:val="left" w:pos="1134"/>
        </w:tabs>
        <w:adjustRightInd/>
        <w:ind w:left="0" w:firstLine="709"/>
        <w:jc w:val="both"/>
        <w:rPr>
          <w:rFonts w:ascii="Times New Roman" w:hAnsi="Times New Roman" w:cs="Times New Roman"/>
        </w:rPr>
      </w:pPr>
      <w:r w:rsidRPr="001E03A8">
        <w:rPr>
          <w:rFonts w:ascii="Times New Roman" w:hAnsi="Times New Roman" w:cs="Times New Roman"/>
        </w:rPr>
        <w:t>почтовый адрес и (или) адрес электронной почты для связи с заявителем.</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 сведения о границах публичного сервитута, включающие описание местоположения границ публичного сервитута и характерных точек этих границ;</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Структурное подразделение Администрации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сведения (выписка) из Единого государственного реестра юридических лиц (ЕГРЮЛ);</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сведения (выписка) из Единого государственного реестра недвижимости (ЕГРН) о земельном участке;</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сведения о правообладателях земельных участков, в отношении которых подано ходатайство об установлении публичного сервитута.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Заявитель вправе представить документы, указанные в настоящем пункте, по собственной инициативе.</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2.7.1. При предоставлении муниципальной услуги запрещается требовать от заявителя:</w:t>
      </w:r>
    </w:p>
    <w:p w:rsidR="000F0A91" w:rsidRPr="001E03A8" w:rsidRDefault="000F0A91" w:rsidP="000F0A91">
      <w:pPr>
        <w:pStyle w:val="ConsPlusNormal"/>
        <w:ind w:firstLine="709"/>
        <w:jc w:val="both"/>
        <w:rPr>
          <w:rFonts w:ascii="Times New Roman" w:hAnsi="Times New Roman" w:cs="Times New Roman"/>
        </w:rPr>
      </w:pPr>
      <w:bookmarkStart w:id="5" w:name="P125"/>
      <w:bookmarkEnd w:id="5"/>
      <w:r w:rsidRPr="001E03A8">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w:t>
      </w:r>
      <w:r w:rsidRPr="001E03A8">
        <w:rPr>
          <w:rFonts w:ascii="Times New Roman" w:hAnsi="Times New Roman" w:cs="Times New Roman"/>
        </w:rPr>
        <w:lastRenderedPageBreak/>
        <w:t>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года № 210-ФЗ «Об организации предоставления государственных и муниципальных услуг» (далее - Федеральный закон № 210-ФЗ);</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2.7.2. При наступлении событий, являющихся основанием для предоставления муниципальной услуги, Администрация вправе:</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Основания для приостановления предоставления муниципальной услуги не предусмотрены.</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2.9. Основания для отказа в приеме документов, необходимых для предоставления муниципальной услуги, отсутствуют.</w:t>
      </w:r>
    </w:p>
    <w:p w:rsidR="000F0A91" w:rsidRPr="001E03A8" w:rsidRDefault="000F0A91" w:rsidP="000F0A91">
      <w:pPr>
        <w:pStyle w:val="ConsPlusNormal"/>
        <w:ind w:firstLine="709"/>
        <w:jc w:val="both"/>
        <w:rPr>
          <w:rFonts w:ascii="Times New Roman" w:hAnsi="Times New Roman" w:cs="Times New Roman"/>
        </w:rPr>
      </w:pPr>
      <w:bookmarkStart w:id="6" w:name="P129"/>
      <w:bookmarkStart w:id="7" w:name="P134"/>
      <w:bookmarkEnd w:id="6"/>
      <w:bookmarkEnd w:id="7"/>
      <w:r w:rsidRPr="001E03A8">
        <w:rPr>
          <w:rFonts w:ascii="Times New Roman" w:hAnsi="Times New Roman" w:cs="Times New Roman"/>
        </w:rPr>
        <w:t>2.10. Исчерпывающий перечень оснований для отказа в предоставлении муниципальной услуги.</w:t>
      </w:r>
    </w:p>
    <w:p w:rsidR="000F0A91" w:rsidRPr="001E03A8" w:rsidRDefault="000F0A91" w:rsidP="000F0A91">
      <w:pPr>
        <w:autoSpaceDE w:val="0"/>
        <w:autoSpaceDN w:val="0"/>
        <w:adjustRightInd w:val="0"/>
        <w:spacing w:after="0" w:line="240" w:lineRule="auto"/>
        <w:ind w:firstLine="709"/>
        <w:jc w:val="both"/>
        <w:rPr>
          <w:rFonts w:ascii="Times New Roman" w:hAnsi="Times New Roman" w:cs="Times New Roman"/>
        </w:rPr>
      </w:pPr>
      <w:r w:rsidRPr="001E03A8">
        <w:rPr>
          <w:rFonts w:ascii="Times New Roman" w:hAnsi="Times New Roman" w:cs="Times New Roman"/>
        </w:rPr>
        <w:t>1. Представленные заявителем документы недействительны/указанные в заявлении сведения недостоверны:</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p w:rsidR="000F0A91" w:rsidRPr="001E03A8" w:rsidRDefault="000F0A91" w:rsidP="000F0A91">
      <w:pPr>
        <w:autoSpaceDE w:val="0"/>
        <w:autoSpaceDN w:val="0"/>
        <w:adjustRightInd w:val="0"/>
        <w:spacing w:after="0" w:line="240" w:lineRule="auto"/>
        <w:ind w:firstLine="709"/>
        <w:jc w:val="both"/>
        <w:rPr>
          <w:rFonts w:ascii="Times New Roman" w:hAnsi="Times New Roman" w:cs="Times New Roman"/>
        </w:rPr>
      </w:pPr>
      <w:r w:rsidRPr="001E03A8">
        <w:rPr>
          <w:rFonts w:ascii="Times New Roman" w:hAnsi="Times New Roman" w:cs="Times New Roman"/>
        </w:rPr>
        <w:t>2. Заявление на получение услуги оформлено не в соответствии с административным регламентом:</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ходатайстве об установлении публичного сервитута отсутствуют сведения, предусмотренные п.2.6 настоящего административного регламента;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 Отсутствие права на предоставление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1)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2)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w:t>
      </w:r>
      <w:r w:rsidRPr="001E03A8">
        <w:rPr>
          <w:rFonts w:ascii="Times New Roman" w:hAnsi="Times New Roman" w:cs="Times New Roman"/>
        </w:rPr>
        <w:lastRenderedPageBreak/>
        <w:t>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4)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5) не соблюдены условия установления публичного сервитута, предусмотренные статьей 23 Земельного кодекса Российской Федерации.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Решение об отказе в установлении публичного сервитута должно быть обоснованным и содержать указание на все основания отказа, предусмотренные настоящим административным регламентом.</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2.10.1. Исчерпывающий перечень оснований для возврата ходатайства и документов заявителю без рассмотрения.</w:t>
      </w:r>
    </w:p>
    <w:p w:rsidR="000F0A91" w:rsidRPr="001E03A8" w:rsidRDefault="000F0A91" w:rsidP="00180BBA">
      <w:pPr>
        <w:pStyle w:val="ConsPlusNormal"/>
        <w:tabs>
          <w:tab w:val="left" w:pos="993"/>
        </w:tabs>
        <w:ind w:firstLine="709"/>
        <w:jc w:val="both"/>
        <w:rPr>
          <w:rFonts w:ascii="Times New Roman" w:hAnsi="Times New Roman" w:cs="Times New Roman"/>
        </w:rPr>
      </w:pPr>
      <w:r w:rsidRPr="001E03A8">
        <w:rPr>
          <w:rFonts w:ascii="Times New Roman" w:hAnsi="Times New Roman" w:cs="Times New Roman"/>
        </w:rPr>
        <w:t xml:space="preserve">1. </w:t>
      </w:r>
      <w:r w:rsidRPr="001E03A8">
        <w:rPr>
          <w:rFonts w:ascii="Times New Roman" w:hAnsi="Times New Roman" w:cs="Times New Roman"/>
        </w:rPr>
        <w:tab/>
        <w:t>Ходатайство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0F0A91" w:rsidRPr="001E03A8" w:rsidRDefault="000F0A91" w:rsidP="00180BBA">
      <w:pPr>
        <w:pStyle w:val="ConsPlusNormal"/>
        <w:tabs>
          <w:tab w:val="left" w:pos="993"/>
        </w:tabs>
        <w:ind w:firstLine="709"/>
        <w:jc w:val="both"/>
        <w:rPr>
          <w:rFonts w:ascii="Times New Roman" w:hAnsi="Times New Roman" w:cs="Times New Roman"/>
        </w:rPr>
      </w:pPr>
      <w:r w:rsidRPr="001E03A8">
        <w:rPr>
          <w:rFonts w:ascii="Times New Roman" w:hAnsi="Times New Roman" w:cs="Times New Roman"/>
        </w:rPr>
        <w:t xml:space="preserve">2. </w:t>
      </w:r>
      <w:r w:rsidRPr="001E03A8">
        <w:rPr>
          <w:rFonts w:ascii="Times New Roman" w:hAnsi="Times New Roman" w:cs="Times New Roman"/>
        </w:rPr>
        <w:tab/>
        <w:t>Подано ходатайство об установлении публичного сервитута в целях, не предусмотренных подпунктами 1-7 пункта 4 статьи 23 Земельного кодекса РФ;</w:t>
      </w:r>
    </w:p>
    <w:p w:rsidR="000F0A91" w:rsidRPr="001E03A8" w:rsidRDefault="000F0A91" w:rsidP="00180BBA">
      <w:pPr>
        <w:pStyle w:val="ConsPlusNormal"/>
        <w:tabs>
          <w:tab w:val="left" w:pos="993"/>
        </w:tabs>
        <w:ind w:firstLine="709"/>
        <w:jc w:val="both"/>
        <w:rPr>
          <w:rFonts w:ascii="Times New Roman" w:hAnsi="Times New Roman" w:cs="Times New Roman"/>
        </w:rPr>
      </w:pPr>
      <w:r w:rsidRPr="001E03A8">
        <w:rPr>
          <w:rFonts w:ascii="Times New Roman" w:hAnsi="Times New Roman" w:cs="Times New Roman"/>
        </w:rPr>
        <w:t xml:space="preserve">3. </w:t>
      </w:r>
      <w:r w:rsidRPr="001E03A8">
        <w:rPr>
          <w:rFonts w:ascii="Times New Roman" w:hAnsi="Times New Roman" w:cs="Times New Roman"/>
        </w:rPr>
        <w:tab/>
        <w:t>К ходатайству об установлении публичного сервитута не приложены документы, предусмотренные п. 2.6 настоящего административного регламента;</w:t>
      </w:r>
    </w:p>
    <w:p w:rsidR="000F0A91" w:rsidRPr="001E03A8" w:rsidRDefault="000F0A91" w:rsidP="00180BBA">
      <w:pPr>
        <w:pStyle w:val="ConsPlusNormal"/>
        <w:tabs>
          <w:tab w:val="left" w:pos="993"/>
        </w:tabs>
        <w:ind w:firstLine="709"/>
        <w:jc w:val="both"/>
        <w:rPr>
          <w:rFonts w:ascii="Times New Roman" w:hAnsi="Times New Roman" w:cs="Times New Roman"/>
        </w:rPr>
      </w:pPr>
      <w:r w:rsidRPr="001E03A8">
        <w:rPr>
          <w:rFonts w:ascii="Times New Roman" w:hAnsi="Times New Roman" w:cs="Times New Roman"/>
        </w:rPr>
        <w:t xml:space="preserve">4. </w:t>
      </w:r>
      <w:r w:rsidRPr="001E03A8">
        <w:rPr>
          <w:rFonts w:ascii="Times New Roman" w:hAnsi="Times New Roman" w:cs="Times New Roman"/>
        </w:rPr>
        <w:tab/>
        <w:t>Подача ходатайства и документов, необходимых для предоставления муниципальной услуги, в электронной форме с нарушением требований, установленных настоящим административным регламентом;</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случае установления оснований, указанных в п.2.10.1 настоящего административного регламента, Администрация в срок не более чем 5 рабочих дней со дня поступления ходатайства возвращает его без рассмотрения. Решение о возврате ходатайства и документов без рассмотрения заявителю должно быть обоснованным и содержать указание на причины принятого решения (Приложение 2 к настоящему административному регламенту).</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2.11. Муниципальная услуга предоставляется бесплатно.</w:t>
      </w:r>
    </w:p>
    <w:p w:rsidR="00B22605" w:rsidRPr="001E03A8" w:rsidRDefault="000F0A91" w:rsidP="00B22605">
      <w:pPr>
        <w:pStyle w:val="ConsPlusNormal"/>
        <w:ind w:firstLine="709"/>
        <w:jc w:val="both"/>
        <w:rPr>
          <w:rFonts w:ascii="Times New Roman" w:hAnsi="Times New Roman" w:cs="Times New Roman"/>
        </w:rPr>
      </w:pPr>
      <w:r w:rsidRPr="001E03A8">
        <w:rPr>
          <w:rFonts w:ascii="Times New Roman" w:hAnsi="Times New Roman" w:cs="Times New Roman"/>
        </w:rPr>
        <w:t xml:space="preserve">2.12. </w:t>
      </w:r>
      <w:r w:rsidR="00B22605" w:rsidRPr="001E03A8">
        <w:rPr>
          <w:rFonts w:ascii="Times New Roman" w:hAnsi="Times New Roman" w:cs="Times New Roman"/>
        </w:rPr>
        <w:t>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rsidR="000F0A91" w:rsidRPr="001E03A8" w:rsidRDefault="000F0A91" w:rsidP="00B22605">
      <w:pPr>
        <w:pStyle w:val="ConsPlusNormal"/>
        <w:ind w:firstLine="709"/>
        <w:jc w:val="both"/>
        <w:rPr>
          <w:rFonts w:ascii="Times New Roman" w:hAnsi="Times New Roman" w:cs="Times New Roman"/>
        </w:rPr>
      </w:pPr>
      <w:r w:rsidRPr="001E03A8">
        <w:rPr>
          <w:rFonts w:ascii="Times New Roman" w:hAnsi="Times New Roman" w:cs="Times New Roman"/>
        </w:rPr>
        <w:t>2.13. Срок регистрации ходатайства о предоставлении муниципальной услуги составляет в Администрации:</w:t>
      </w:r>
    </w:p>
    <w:p w:rsidR="000F0A91" w:rsidRPr="001E03A8" w:rsidRDefault="000F0A91" w:rsidP="000F0A91">
      <w:pPr>
        <w:spacing w:after="0" w:line="240" w:lineRule="auto"/>
        <w:ind w:firstLine="709"/>
        <w:jc w:val="both"/>
        <w:rPr>
          <w:rFonts w:ascii="Times New Roman" w:hAnsi="Times New Roman" w:cs="Times New Roman"/>
        </w:rPr>
      </w:pPr>
      <w:r w:rsidRPr="001E03A8">
        <w:rPr>
          <w:rFonts w:ascii="Times New Roman" w:hAnsi="Times New Roman" w:cs="Times New Roman"/>
        </w:rPr>
        <w:t>при направлении запроса на бумажном носителе из МФЦ в Администрацию (при наличии соглашения) - в день поступления запроса в Администрацию;</w:t>
      </w:r>
    </w:p>
    <w:p w:rsidR="000F0A91" w:rsidRPr="001E03A8" w:rsidRDefault="000F0A91" w:rsidP="000F0A91">
      <w:pPr>
        <w:spacing w:after="0" w:line="240" w:lineRule="auto"/>
        <w:ind w:firstLine="709"/>
        <w:jc w:val="both"/>
        <w:rPr>
          <w:rFonts w:ascii="Times New Roman" w:hAnsi="Times New Roman" w:cs="Times New Roman"/>
        </w:rPr>
      </w:pPr>
      <w:r w:rsidRPr="001E03A8">
        <w:rPr>
          <w:rFonts w:ascii="Times New Roman" w:hAnsi="Times New Roman" w:cs="Times New Roman"/>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2.14. Требования к помещениям, в которых предоставляется муниципальная услуга, к залу ожидания, местам для заполнения ходатайства о предоставлении муниципальной услуги, информационным стендам с образцами их заполнения и перечнем документов, </w:t>
      </w:r>
      <w:r w:rsidR="00B22605" w:rsidRPr="001E03A8">
        <w:rPr>
          <w:rFonts w:ascii="Times New Roman" w:hAnsi="Times New Roman" w:cs="Times New Roman"/>
        </w:rPr>
        <w:t xml:space="preserve">и (или) информации </w:t>
      </w:r>
      <w:r w:rsidRPr="001E03A8">
        <w:rPr>
          <w:rFonts w:ascii="Times New Roman" w:hAnsi="Times New Roman" w:cs="Times New Roman"/>
        </w:rPr>
        <w:t>необходимых для предоставления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2.14.1. Предоставление муниципальной услуги осуществляется в специально выделенных для этих целей помещениях МФЦ.</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w:t>
      </w:r>
      <w:r w:rsidRPr="001E03A8">
        <w:rPr>
          <w:rFonts w:ascii="Times New Roman" w:hAnsi="Times New Roman" w:cs="Times New Roman"/>
        </w:rPr>
        <w:lastRenderedPageBreak/>
        <w:t>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2.14.5. Вход в здание (помещение) и выход из него оборудуются лестницами с поручнями и пандусами для передвижения детских и инвалидных колясок.</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2.14.6. В помещении организуется бесплатный туалет для посетителей, в том числе туалет, предназначенный для инвалидов.</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E03A8">
        <w:rPr>
          <w:rFonts w:ascii="Times New Roman" w:hAnsi="Times New Roman" w:cs="Times New Roman"/>
        </w:rPr>
        <w:t>сурдопереводчика</w:t>
      </w:r>
      <w:proofErr w:type="spellEnd"/>
      <w:r w:rsidRPr="001E03A8">
        <w:rPr>
          <w:rFonts w:ascii="Times New Roman" w:hAnsi="Times New Roman" w:cs="Times New Roman"/>
        </w:rPr>
        <w:t xml:space="preserve"> и </w:t>
      </w:r>
      <w:proofErr w:type="spellStart"/>
      <w:r w:rsidRPr="001E03A8">
        <w:rPr>
          <w:rFonts w:ascii="Times New Roman" w:hAnsi="Times New Roman" w:cs="Times New Roman"/>
        </w:rPr>
        <w:t>тифлосурдопереводчика</w:t>
      </w:r>
      <w:proofErr w:type="spellEnd"/>
      <w:r w:rsidRPr="001E03A8">
        <w:rPr>
          <w:rFonts w:ascii="Times New Roman" w:hAnsi="Times New Roman" w:cs="Times New Roman"/>
        </w:rPr>
        <w:t>.</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2.14.12. Помещения приема и выдачи документов должны предусматривать места для ожидания, информирования и приема заявителей.</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ходатайства.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2.15. Показатели доступности и качества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2.15.1. Показатели доступности муниципальной услуги (общие, применимые в отношении всех заявителей):</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1) транспортная доступность к месту предоставления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 наличие указателей, обеспечивающих беспрепятственный доступ к помещениям, в которых предоставляется услуга;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 возможность получения полной и достоверной информации о муниципальной услуге в Администрации по телефону, на официальном сайте;</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4) предоставление муниципальной услуги любым доступным способом, предусмотренным действующим законодательством;</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6) возможность получения муниципальной услуги по экстерриториальному принципу.</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2.15.2. Показатели доступности муниципальной услуги (специальные, применимые в отношении инвалидов):</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1) наличие инфраструктуры, указанной в </w:t>
      </w:r>
      <w:hyperlink r:id="rId12" w:anchor="P200" w:history="1">
        <w:r w:rsidRPr="001E03A8">
          <w:rPr>
            <w:rStyle w:val="aa"/>
            <w:rFonts w:ascii="Times New Roman" w:hAnsi="Times New Roman" w:cs="Times New Roman"/>
          </w:rPr>
          <w:t>п. 2.14</w:t>
        </w:r>
      </w:hyperlink>
      <w:r w:rsidRPr="001E03A8">
        <w:rPr>
          <w:rFonts w:ascii="Times New Roman" w:hAnsi="Times New Roman" w:cs="Times New Roman"/>
        </w:rPr>
        <w:t xml:space="preserve"> административного регламента;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 исполнение требований доступности услуг для инвалидов;</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 обеспечение беспрепятственного доступа инвалидов к помещениям, в которых предоставляется муниципальная услуга.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2.15.3. Показатели качества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1) соблюдение срока предоставления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 соблюдение времени ожидания в очереди при подаче ходатайства и получении результата;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w:t>
      </w:r>
      <w:r w:rsidRPr="001E03A8">
        <w:rPr>
          <w:rFonts w:ascii="Times New Roman" w:hAnsi="Times New Roman" w:cs="Times New Roman"/>
        </w:rPr>
        <w:lastRenderedPageBreak/>
        <w:t>более одного обращения при получении результата в ГБУ ЛО «МФЦ»;</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4) отсутствие жалоб на действия или бездействие должностных лиц Администрации, поданных в установленном порядке.</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2.16. Получения услуг, которые являются необходимыми и обязательными для предоставления муниципальной услуги, не требуется.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Согласований, необходимых для получения муниципальной услуги, не требуется.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государственной услуги в электронной форме.</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0F0A91" w:rsidRPr="001E03A8" w:rsidRDefault="000F0A91" w:rsidP="000F0A91">
      <w:pPr>
        <w:pStyle w:val="ConsPlusNormal"/>
        <w:ind w:firstLine="709"/>
        <w:jc w:val="both"/>
        <w:rPr>
          <w:rFonts w:ascii="Times New Roman" w:hAnsi="Times New Roman" w:cs="Times New Roman"/>
        </w:rPr>
      </w:pPr>
    </w:p>
    <w:p w:rsidR="000F0A91" w:rsidRPr="001E03A8" w:rsidRDefault="000F0A91" w:rsidP="000F0A91">
      <w:pPr>
        <w:pStyle w:val="ConsPlusNormal"/>
        <w:ind w:firstLine="709"/>
        <w:jc w:val="center"/>
        <w:rPr>
          <w:rFonts w:ascii="Times New Roman" w:hAnsi="Times New Roman" w:cs="Times New Roman"/>
          <w:b/>
        </w:rPr>
      </w:pPr>
      <w:r w:rsidRPr="001E03A8">
        <w:rPr>
          <w:rFonts w:ascii="Times New Roman" w:hAnsi="Times New Roman" w:cs="Times New Roman"/>
          <w:b/>
        </w:rPr>
        <w:t>3. Состав, последовательность и сроки выполнения</w:t>
      </w:r>
    </w:p>
    <w:p w:rsidR="000F0A91" w:rsidRPr="001E03A8" w:rsidRDefault="000F0A91" w:rsidP="000F0A91">
      <w:pPr>
        <w:pStyle w:val="ConsPlusNormal"/>
        <w:ind w:firstLine="709"/>
        <w:jc w:val="center"/>
        <w:rPr>
          <w:rFonts w:ascii="Times New Roman" w:hAnsi="Times New Roman" w:cs="Times New Roman"/>
          <w:b/>
        </w:rPr>
      </w:pPr>
      <w:r w:rsidRPr="001E03A8">
        <w:rPr>
          <w:rFonts w:ascii="Times New Roman" w:hAnsi="Times New Roman" w:cs="Times New Roman"/>
          <w:b/>
        </w:rPr>
        <w:t>административных процедур, требования к порядку их</w:t>
      </w:r>
    </w:p>
    <w:p w:rsidR="000F0A91" w:rsidRPr="001E03A8" w:rsidRDefault="000F0A91" w:rsidP="000F0A91">
      <w:pPr>
        <w:pStyle w:val="ConsPlusNormal"/>
        <w:ind w:firstLine="709"/>
        <w:jc w:val="center"/>
        <w:rPr>
          <w:rFonts w:ascii="Times New Roman" w:hAnsi="Times New Roman" w:cs="Times New Roman"/>
          <w:b/>
        </w:rPr>
      </w:pPr>
      <w:r w:rsidRPr="001E03A8">
        <w:rPr>
          <w:rFonts w:ascii="Times New Roman" w:hAnsi="Times New Roman" w:cs="Times New Roman"/>
          <w:b/>
        </w:rPr>
        <w:t>выполнения, в том числе особенности выполнения</w:t>
      </w:r>
    </w:p>
    <w:p w:rsidR="000F0A91" w:rsidRPr="001E03A8" w:rsidRDefault="000F0A91" w:rsidP="000F0A91">
      <w:pPr>
        <w:pStyle w:val="ConsPlusNormal"/>
        <w:ind w:firstLine="709"/>
        <w:jc w:val="center"/>
        <w:rPr>
          <w:rFonts w:ascii="Times New Roman" w:hAnsi="Times New Roman" w:cs="Times New Roman"/>
          <w:b/>
        </w:rPr>
      </w:pPr>
      <w:r w:rsidRPr="001E03A8">
        <w:rPr>
          <w:rFonts w:ascii="Times New Roman" w:hAnsi="Times New Roman" w:cs="Times New Roman"/>
          <w:b/>
        </w:rPr>
        <w:t>административных процедур в электронной форме</w:t>
      </w:r>
    </w:p>
    <w:p w:rsidR="000F0A91" w:rsidRPr="001E03A8" w:rsidRDefault="000F0A91" w:rsidP="000F0A91">
      <w:pPr>
        <w:pStyle w:val="ConsPlusNormal"/>
        <w:ind w:firstLine="709"/>
        <w:jc w:val="both"/>
        <w:rPr>
          <w:rFonts w:ascii="Times New Roman" w:hAnsi="Times New Roman" w:cs="Times New Roman"/>
        </w:rPr>
      </w:pP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 Состав, последовательность и сроки выполнения административных процедур, требования к порядку их выполнения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3.1.1. Предоставление муниципальной услуги включает в себя следующие административные процедуры:</w:t>
      </w:r>
    </w:p>
    <w:p w:rsidR="000F0A91" w:rsidRPr="001E03A8" w:rsidRDefault="000F0A91" w:rsidP="00B07A79">
      <w:pPr>
        <w:pStyle w:val="ConsPlusNormal"/>
        <w:tabs>
          <w:tab w:val="left" w:pos="993"/>
        </w:tabs>
        <w:ind w:firstLine="709"/>
        <w:jc w:val="both"/>
        <w:rPr>
          <w:rFonts w:ascii="Times New Roman" w:hAnsi="Times New Roman" w:cs="Times New Roman"/>
        </w:rPr>
      </w:pPr>
      <w:r w:rsidRPr="001E03A8">
        <w:rPr>
          <w:rFonts w:ascii="Times New Roman" w:hAnsi="Times New Roman" w:cs="Times New Roman"/>
        </w:rPr>
        <w:t xml:space="preserve">1) </w:t>
      </w:r>
      <w:r w:rsidRPr="001E03A8">
        <w:rPr>
          <w:rFonts w:ascii="Times New Roman" w:hAnsi="Times New Roman" w:cs="Times New Roman"/>
        </w:rPr>
        <w:tab/>
        <w:t>прием и регистрация ходатайства и документов о предоставлении муниципальной услуги - не более 1 рабочего дня.</w:t>
      </w:r>
    </w:p>
    <w:p w:rsidR="000F0A91" w:rsidRPr="001E03A8" w:rsidRDefault="000F0A91" w:rsidP="00B07A79">
      <w:pPr>
        <w:pStyle w:val="ConsPlusNormal"/>
        <w:tabs>
          <w:tab w:val="left" w:pos="993"/>
        </w:tabs>
        <w:ind w:firstLine="709"/>
        <w:jc w:val="both"/>
        <w:rPr>
          <w:rFonts w:ascii="Times New Roman" w:hAnsi="Times New Roman" w:cs="Times New Roman"/>
        </w:rPr>
      </w:pPr>
      <w:r w:rsidRPr="001E03A8">
        <w:rPr>
          <w:rFonts w:ascii="Times New Roman" w:hAnsi="Times New Roman" w:cs="Times New Roman"/>
        </w:rPr>
        <w:t xml:space="preserve">2) </w:t>
      </w:r>
      <w:r w:rsidRPr="001E03A8">
        <w:rPr>
          <w:rFonts w:ascii="Times New Roman" w:hAnsi="Times New Roman" w:cs="Times New Roman"/>
        </w:rPr>
        <w:tab/>
        <w:t>рассмотрение ходатайства и документов о предоставлении муниципальной услуги – не более 26 дней.</w:t>
      </w:r>
    </w:p>
    <w:p w:rsidR="000F0A91" w:rsidRPr="001E03A8" w:rsidRDefault="000F0A91" w:rsidP="00B07A79">
      <w:pPr>
        <w:pStyle w:val="ConsPlusNormal"/>
        <w:tabs>
          <w:tab w:val="left" w:pos="993"/>
        </w:tabs>
        <w:ind w:firstLine="709"/>
        <w:jc w:val="both"/>
        <w:rPr>
          <w:rFonts w:ascii="Times New Roman" w:hAnsi="Times New Roman" w:cs="Times New Roman"/>
        </w:rPr>
      </w:pPr>
      <w:r w:rsidRPr="001E03A8">
        <w:rPr>
          <w:rFonts w:ascii="Times New Roman" w:hAnsi="Times New Roman" w:cs="Times New Roman"/>
        </w:rPr>
        <w:t xml:space="preserve">3) </w:t>
      </w:r>
      <w:r w:rsidRPr="001E03A8">
        <w:rPr>
          <w:rFonts w:ascii="Times New Roman" w:hAnsi="Times New Roman" w:cs="Times New Roman"/>
        </w:rPr>
        <w:tab/>
        <w:t>принятие решения о предоставлении муниципальной услуги или</w:t>
      </w:r>
      <w:r w:rsidR="00B07A79" w:rsidRPr="001E03A8">
        <w:rPr>
          <w:rFonts w:ascii="Times New Roman" w:hAnsi="Times New Roman" w:cs="Times New Roman"/>
        </w:rPr>
        <w:t xml:space="preserve"> </w:t>
      </w:r>
      <w:r w:rsidRPr="001E03A8">
        <w:rPr>
          <w:rFonts w:ascii="Times New Roman" w:hAnsi="Times New Roman" w:cs="Times New Roman"/>
        </w:rPr>
        <w:t xml:space="preserve">об отказе в предоставлении муниципальной услуги – не более 2 дней. </w:t>
      </w:r>
    </w:p>
    <w:p w:rsidR="000F0A91" w:rsidRPr="001E03A8" w:rsidRDefault="000F0A91" w:rsidP="00B07A79">
      <w:pPr>
        <w:pStyle w:val="ConsPlusNormal"/>
        <w:tabs>
          <w:tab w:val="left" w:pos="993"/>
        </w:tabs>
        <w:ind w:firstLine="709"/>
        <w:jc w:val="both"/>
        <w:rPr>
          <w:rFonts w:ascii="Times New Roman" w:hAnsi="Times New Roman" w:cs="Times New Roman"/>
          <w:strike/>
        </w:rPr>
      </w:pPr>
      <w:r w:rsidRPr="001E03A8">
        <w:rPr>
          <w:rFonts w:ascii="Times New Roman" w:hAnsi="Times New Roman" w:cs="Times New Roman"/>
        </w:rPr>
        <w:t>4)</w:t>
      </w:r>
      <w:r w:rsidRPr="001E03A8">
        <w:rPr>
          <w:rFonts w:ascii="Times New Roman" w:hAnsi="Times New Roman" w:cs="Times New Roman"/>
        </w:rPr>
        <w:tab/>
        <w:t>выдача результата предоставления муниципальной услуги - не более</w:t>
      </w:r>
      <w:r w:rsidR="00B07A79" w:rsidRPr="001E03A8">
        <w:rPr>
          <w:rFonts w:ascii="Times New Roman" w:hAnsi="Times New Roman" w:cs="Times New Roman"/>
        </w:rPr>
        <w:t xml:space="preserve"> </w:t>
      </w:r>
      <w:r w:rsidRPr="001E03A8">
        <w:rPr>
          <w:rFonts w:ascii="Times New Roman" w:hAnsi="Times New Roman" w:cs="Times New Roman"/>
        </w:rPr>
        <w:t>1 дня.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3.1.2. Прием и регистрация ходатайства и документов о предоставлении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3.1.2.1. Основание для начала административной процедуры: поступление в Администрацию ходатайства и документов, предусмотренных </w:t>
      </w:r>
      <w:hyperlink r:id="rId13" w:anchor="P99" w:history="1">
        <w:r w:rsidRPr="001E03A8">
          <w:rPr>
            <w:rStyle w:val="aa"/>
            <w:rFonts w:ascii="Times New Roman" w:hAnsi="Times New Roman" w:cs="Times New Roman"/>
          </w:rPr>
          <w:t>п. 2.6</w:t>
        </w:r>
      </w:hyperlink>
      <w:r w:rsidRPr="001E03A8">
        <w:rPr>
          <w:rFonts w:ascii="Times New Roman" w:hAnsi="Times New Roman" w:cs="Times New Roman"/>
        </w:rPr>
        <w:t xml:space="preserve"> административного регламента.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ходатайство и документы и регистрирует их в соответствии с правилами делопроизводства в течение не более 1 дня.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3.1.2.3. Лицо, ответственное за выполнение административной процедуры: специалист Администрации, ответственный за обработку входящих документов.</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3.1.2.4. Критерии принятия решения: поступление в Администрацию в установленном порядке ходатайства и документов о предоставлении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3.1.2.5. Результат выполнения административной процедуры: регистрация ходатайства и документов о предоставлении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3.1.3. Рассмотрение ходатайства и документов о предоставлении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3.1.3.1. Основание для начала административной процедуры: поступление зарегистрированного ходатайства и документов сотруднику Администрации, ответственному за формирование проекта решения.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3.1.3.2. Содержание административных действий, продолжительность и (или) максимальный срок их выполнения: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u w:val="single"/>
        </w:rPr>
        <w:t>1 действие:</w:t>
      </w:r>
      <w:r w:rsidRPr="001E03A8">
        <w:rPr>
          <w:rFonts w:ascii="Times New Roman" w:hAnsi="Times New Roman" w:cs="Times New Roman"/>
        </w:rPr>
        <w:t xml:space="preserve"> проверка документов на комплектность и достоверность, проверка сведений, </w:t>
      </w:r>
      <w:r w:rsidRPr="001E03A8">
        <w:rPr>
          <w:rFonts w:ascii="Times New Roman" w:hAnsi="Times New Roman" w:cs="Times New Roman"/>
        </w:rPr>
        <w:lastRenderedPageBreak/>
        <w:t>содержащихся в представленных ходатайстве и документах, в целях оценки их соответствия требованиям и условиям на получение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u w:val="single"/>
        </w:rPr>
        <w:t>2 действие</w:t>
      </w:r>
      <w:r w:rsidRPr="001E03A8">
        <w:rPr>
          <w:rFonts w:ascii="Times New Roman" w:hAnsi="Times New Roman" w:cs="Times New Roman"/>
        </w:rPr>
        <w:t>:</w:t>
      </w:r>
      <w:r w:rsidRPr="001E03A8">
        <w:rPr>
          <w:rFonts w:ascii="Times New Roman" w:hAnsi="Times New Roman" w:cs="Times New Roman"/>
          <w:u w:val="single"/>
        </w:rPr>
        <w:t xml:space="preserve"> </w:t>
      </w:r>
      <w:r w:rsidRPr="001E03A8">
        <w:rPr>
          <w:rFonts w:ascii="Times New Roman" w:hAnsi="Times New Roman" w:cs="Times New Roman"/>
        </w:rPr>
        <w:t>в случае установления оснований, предусмотренных п. 2.10.1 административного регламента, формирование и представление проекта решения о возврате ходатайства и документов без рассмотрения, а также ходатайства и документов должностному лицу Администрации, ответственному за принятие и подписание соответствующего решения;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u w:val="single"/>
        </w:rPr>
        <w:t>3 действие</w:t>
      </w:r>
      <w:r w:rsidRPr="001E03A8">
        <w:rPr>
          <w:rFonts w:ascii="Times New Roman" w:hAnsi="Times New Roman" w:cs="Times New Roman"/>
        </w:rPr>
        <w:t>: формирование и направление в течение не более 3 рабочих дней с даты окончания первой административной процедуры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u w:val="single"/>
        </w:rPr>
        <w:t>4 действие</w:t>
      </w:r>
      <w:r w:rsidRPr="001E03A8">
        <w:rPr>
          <w:rFonts w:ascii="Times New Roman" w:hAnsi="Times New Roman" w:cs="Times New Roman"/>
        </w:rPr>
        <w:t>: формирование и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случае отсутствия оснований для возврата ходатайства и документов на основании п. 2.10.1 административного регламента) в течение не более 7 рабочих дней со дня окончания первой административной процедуры;</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u w:val="single"/>
        </w:rPr>
        <w:t>5 действие</w:t>
      </w:r>
      <w:r w:rsidRPr="001E03A8">
        <w:rPr>
          <w:rFonts w:ascii="Times New Roman" w:hAnsi="Times New Roman" w:cs="Times New Roman"/>
        </w:rPr>
        <w:t xml:space="preserve">: принятие установленных статьей 39.42 Земельного кодекса РФ мер, направленных на выявление правообладателей земельных участков; </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u w:val="single"/>
        </w:rPr>
        <w:t>6 действие</w:t>
      </w:r>
      <w:r w:rsidRPr="001E03A8">
        <w:rPr>
          <w:rFonts w:ascii="Times New Roman" w:hAnsi="Times New Roman" w:cs="Times New Roman"/>
        </w:rPr>
        <w:t>: формирование и представление по итогам рассмотрения ходатайства и документов проекта решения о предоставлении/отказе в предоставлении муниципальной услуги, а также ходатайства и документов должностному лицу Администрации, ответственному за принятие и подписание соответствующего решения.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Общий срок выполнения административных действий - не более 26 дней, но не ранее чем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3.1.3.3. Лицо, ответственное за выполнение административной процедуры: специалист Администрации, отвечающий за рассмотрение ходатайства и документов и подготовку проекта решения.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3.1.3.4. Критерии принятия решения: </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наличие (отсутствие) оснований для возврата ходатайства и документов без рассмотрения заявителю, установленных п. 2.10.1 административного регламента;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наличие (отсутствие) оснований для отказа в предоставлении муниципальной услуги, установленных п. 2.10 административного регламента.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3.1.3.5. Результат выполнения административной процедуры:</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подготовка проекта решения о возврате ходатайства и документов без рассмотрения;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подготовка проекта решения об отказе в предоставлении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подготовка проекта решения об установлении публичного сервитута.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3.1.4. Принятие решения о предоставлении муниципальной услуги или об отказе в предоставлении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3.1.4.1. Основание для начала административной процедуры: представление проекта соответствующего решения, ходатайства и документов должностному лицу Администрации, ответственному за принятие и подписание решения.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3.1.4.2. Содержание административного действия (административных действий), продолжительность и (или) максимальный срок его (их) выполнения: рассмотрение ходатайства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3.1.4.3.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ходатайства и документов о предоставления муниципальной услуги. </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3.1.4.4. Критерии принятия решения: соответствие ходатайства и документов требованиям действующего законодательства, наличие/отсутствие у заявителя права на получение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3.1.4.5. Результат выполнения административной процедуры:</w:t>
      </w:r>
    </w:p>
    <w:p w:rsidR="000F0A91" w:rsidRPr="001E03A8" w:rsidRDefault="000F0A91" w:rsidP="00B07A79">
      <w:pPr>
        <w:pStyle w:val="ConsPlusNormal"/>
        <w:tabs>
          <w:tab w:val="left" w:pos="851"/>
        </w:tabs>
        <w:ind w:firstLine="709"/>
        <w:jc w:val="both"/>
        <w:rPr>
          <w:rFonts w:ascii="Times New Roman" w:hAnsi="Times New Roman" w:cs="Times New Roman"/>
        </w:rPr>
      </w:pPr>
      <w:r w:rsidRPr="001E03A8">
        <w:rPr>
          <w:rFonts w:ascii="Times New Roman" w:hAnsi="Times New Roman" w:cs="Times New Roman"/>
        </w:rPr>
        <w:t>-</w:t>
      </w:r>
      <w:r w:rsidRPr="001E03A8">
        <w:rPr>
          <w:rFonts w:ascii="Times New Roman" w:hAnsi="Times New Roman" w:cs="Times New Roman"/>
        </w:rPr>
        <w:tab/>
        <w:t>подписание решения об установлении публичного сервитута;</w:t>
      </w:r>
    </w:p>
    <w:p w:rsidR="000F0A91" w:rsidRPr="001E03A8" w:rsidRDefault="000F0A91" w:rsidP="00B07A79">
      <w:pPr>
        <w:pStyle w:val="ConsPlusNormal"/>
        <w:tabs>
          <w:tab w:val="left" w:pos="851"/>
        </w:tabs>
        <w:ind w:firstLine="709"/>
        <w:jc w:val="both"/>
        <w:rPr>
          <w:rFonts w:ascii="Times New Roman" w:hAnsi="Times New Roman" w:cs="Times New Roman"/>
        </w:rPr>
      </w:pPr>
      <w:r w:rsidRPr="001E03A8">
        <w:rPr>
          <w:rFonts w:ascii="Times New Roman" w:hAnsi="Times New Roman" w:cs="Times New Roman"/>
        </w:rPr>
        <w:t xml:space="preserve">- </w:t>
      </w:r>
      <w:r w:rsidRPr="001E03A8">
        <w:rPr>
          <w:rFonts w:ascii="Times New Roman" w:hAnsi="Times New Roman" w:cs="Times New Roman"/>
        </w:rPr>
        <w:tab/>
        <w:t>подписание решения о возврате ходатайства и документов без рассмотрения;</w:t>
      </w:r>
    </w:p>
    <w:p w:rsidR="000F0A91" w:rsidRPr="001E03A8" w:rsidRDefault="000F0A91" w:rsidP="00B07A79">
      <w:pPr>
        <w:pStyle w:val="ConsPlusNormal"/>
        <w:tabs>
          <w:tab w:val="left" w:pos="851"/>
        </w:tabs>
        <w:ind w:firstLine="709"/>
        <w:jc w:val="both"/>
        <w:rPr>
          <w:rFonts w:ascii="Times New Roman" w:hAnsi="Times New Roman" w:cs="Times New Roman"/>
        </w:rPr>
      </w:pPr>
      <w:r w:rsidRPr="001E03A8">
        <w:rPr>
          <w:rFonts w:ascii="Times New Roman" w:hAnsi="Times New Roman" w:cs="Times New Roman"/>
        </w:rPr>
        <w:lastRenderedPageBreak/>
        <w:t>-</w:t>
      </w:r>
      <w:r w:rsidRPr="001E03A8">
        <w:rPr>
          <w:rFonts w:ascii="Times New Roman" w:hAnsi="Times New Roman" w:cs="Times New Roman"/>
        </w:rPr>
        <w:tab/>
        <w:t>подписание решения об отказе в предоставлении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3.1.5. Выдача результата предоставления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3.1.5.1. Основание для начала административной процедуры: подписание соответствующего решения, являющегося результатом рассмотрения ходатайства и документов о предоставлении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3.1.5.2. Содержание административного действия, продолжительность и (или) максимальный срок его выполнения: регистрация и направление результата рассмотрения ходатайства и документов о предоставлении муниципальной услуги способом, указанным заявителем, в течение 1 дня.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3.1.5.3. Лицо, ответственное за выполнение административной процедуры: уполномоченный работник Администрации.</w:t>
      </w:r>
    </w:p>
    <w:p w:rsidR="00381F17" w:rsidRPr="001E03A8" w:rsidRDefault="000F0A91" w:rsidP="00381F17">
      <w:pPr>
        <w:pStyle w:val="ConsPlusNormal"/>
        <w:ind w:firstLine="709"/>
        <w:jc w:val="both"/>
        <w:rPr>
          <w:rFonts w:ascii="Times New Roman" w:hAnsi="Times New Roman" w:cs="Times New Roman"/>
        </w:rPr>
      </w:pPr>
      <w:r w:rsidRPr="001E03A8">
        <w:rPr>
          <w:rFonts w:ascii="Times New Roman" w:hAnsi="Times New Roman" w:cs="Times New Roman"/>
        </w:rPr>
        <w:t xml:space="preserve">3.1.5.4. </w:t>
      </w:r>
      <w:r w:rsidR="00381F17" w:rsidRPr="001E03A8">
        <w:rPr>
          <w:rFonts w:ascii="Times New Roman" w:hAnsi="Times New Roman" w:cs="Times New Roman"/>
        </w:rPr>
        <w:t>Результат выполнения административной процедуры: направление заявителю результата рассмотрения ходатайства и документов о предоставлении муниципальной услуги для размещения в личном кабинете заявителя на ЕПГУ, а также иным способом, указанным в ходатайстве (в случае выбора заявителем иного способа получения результата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3.1.6. Решение об установлении публичного сервитута должно содержать следующую информацию:</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1) цель установления публичного сервитута;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 сведения о лице, на основании ходатайства которого принято решение об установлении публичного сервитута;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4) срок публичного сервитута;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(при наличии такого срока);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9)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3.1.7. В случае принятия решения об установлении публичного сервитута, Администрация в течение 5 рабочих дней со дня его принятия: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1) размещает решение об установлении публичного сервитута на своем официальном сайте в информационно-телекоммуникационной сети «Интернет»;</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 направляет копию решения об установлении публичного сервитута в орган регистрации прав;</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 направляет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3.1.8. Срок публичного сервитута определяется в соответствии со статьей 23 Земельного кодекса РФ.</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3.1.9. Плата за публичный сервитут определяется в соответствии со статьей 39.46 Земельного кодекса РФ.</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3.2. Особенности выполнения административных процедур в электронной форме.</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3.2.1. Предоставление муниципальной услуги на ЕПГУ и ПГУ ЛО осуществляется в </w:t>
      </w:r>
      <w:r w:rsidRPr="001E03A8">
        <w:rPr>
          <w:rFonts w:ascii="Times New Roman" w:hAnsi="Times New Roman" w:cs="Times New Roman"/>
        </w:rPr>
        <w:lastRenderedPageBreak/>
        <w:t xml:space="preserve">соответствии с Федеральным </w:t>
      </w:r>
      <w:hyperlink r:id="rId14" w:history="1">
        <w:r w:rsidRPr="001E03A8">
          <w:rPr>
            <w:rStyle w:val="aa"/>
            <w:rFonts w:ascii="Times New Roman" w:hAnsi="Times New Roman" w:cs="Times New Roman"/>
          </w:rPr>
          <w:t>законом</w:t>
        </w:r>
      </w:hyperlink>
      <w:r w:rsidRPr="001E03A8">
        <w:rPr>
          <w:rFonts w:ascii="Times New Roman" w:hAnsi="Times New Roman" w:cs="Times New Roman"/>
        </w:rPr>
        <w:t xml:space="preserve"> № 210-ФЗ, Федеральным </w:t>
      </w:r>
      <w:hyperlink r:id="rId15" w:history="1">
        <w:r w:rsidRPr="001E03A8">
          <w:rPr>
            <w:rStyle w:val="aa"/>
            <w:rFonts w:ascii="Times New Roman" w:hAnsi="Times New Roman" w:cs="Times New Roman"/>
          </w:rPr>
          <w:t>законом</w:t>
        </w:r>
      </w:hyperlink>
      <w:r w:rsidRPr="001E03A8">
        <w:rPr>
          <w:rFonts w:ascii="Times New Roman" w:hAnsi="Times New Roman" w:cs="Times New Roman"/>
        </w:rPr>
        <w:t xml:space="preserve"> от 27.07.2006 № 149-ФЗ «Об информации, информационных технологиях и о защите информации»,</w:t>
      </w:r>
      <w:r w:rsidR="00381F17" w:rsidRPr="001E03A8">
        <w:rPr>
          <w:rFonts w:ascii="Times New Roman" w:hAnsi="Times New Roman" w:cs="Times New Roman"/>
        </w:rPr>
        <w:t xml:space="preserve"> Федеральным законом от 29.12.2022 № 572-ФЗ, </w:t>
      </w:r>
      <w:r w:rsidRPr="001E03A8">
        <w:rPr>
          <w:rFonts w:ascii="Times New Roman" w:hAnsi="Times New Roman" w:cs="Times New Roman"/>
        </w:rPr>
        <w:t xml:space="preserve"> </w:t>
      </w:r>
      <w:hyperlink r:id="rId16" w:history="1">
        <w:r w:rsidRPr="001E03A8">
          <w:rPr>
            <w:rStyle w:val="aa"/>
            <w:rFonts w:ascii="Times New Roman" w:hAnsi="Times New Roman" w:cs="Times New Roman"/>
          </w:rPr>
          <w:t>постановлением</w:t>
        </w:r>
      </w:hyperlink>
      <w:r w:rsidRPr="001E03A8">
        <w:rPr>
          <w:rFonts w:ascii="Times New Roman" w:hAnsi="Times New Roman" w:cs="Times New Roman"/>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3.2.3. Муниципальная услуга может быть получена через ПГУ ЛО либо через ЕПГУ.</w:t>
      </w:r>
    </w:p>
    <w:p w:rsidR="000F0A91" w:rsidRPr="001E03A8" w:rsidRDefault="000F0A91" w:rsidP="000F0A91">
      <w:pPr>
        <w:pStyle w:val="ConsPlusNormal"/>
        <w:ind w:firstLine="709"/>
        <w:jc w:val="both"/>
        <w:rPr>
          <w:rFonts w:ascii="Times New Roman" w:hAnsi="Times New Roman" w:cs="Times New Roman"/>
        </w:rPr>
      </w:pPr>
      <w:bookmarkStart w:id="8" w:name="P318"/>
      <w:bookmarkEnd w:id="8"/>
      <w:r w:rsidRPr="001E03A8">
        <w:rPr>
          <w:rFonts w:ascii="Times New Roman" w:hAnsi="Times New Roman" w:cs="Times New Roman"/>
        </w:rPr>
        <w:t>3.2.4. Для подачи ходатайства через ЕПГУ или через ПГУ ЛО заявитель должен выполнить следующие действия: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пройти идентификацию и аутентификацию в ЕСИА;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личном кабинете на ЕПГУ или на ПГУ ЛО заполнить в электронном виде ходатайства на оказание муниципальной услуги;</w:t>
      </w:r>
    </w:p>
    <w:p w:rsidR="000F0A91" w:rsidRPr="001E03A8" w:rsidRDefault="000F0A91" w:rsidP="000F0A91">
      <w:pPr>
        <w:widowControl w:val="0"/>
        <w:spacing w:after="0" w:line="240" w:lineRule="auto"/>
        <w:ind w:firstLine="709"/>
        <w:jc w:val="both"/>
        <w:rPr>
          <w:rFonts w:ascii="Times New Roman" w:eastAsia="Times New Roman" w:hAnsi="Times New Roman" w:cs="Times New Roman"/>
          <w:lang w:eastAsia="ru-RU"/>
        </w:rPr>
      </w:pPr>
      <w:r w:rsidRPr="001E03A8">
        <w:rPr>
          <w:rFonts w:ascii="Times New Roman" w:eastAsia="Times New Roman" w:hAnsi="Times New Roman" w:cs="Times New Roman"/>
          <w:lang w:eastAsia="ru-RU"/>
        </w:rPr>
        <w:t xml:space="preserve">- приложить к </w:t>
      </w:r>
      <w:r w:rsidRPr="001E03A8">
        <w:rPr>
          <w:rFonts w:ascii="Times New Roman" w:hAnsi="Times New Roman" w:cs="Times New Roman"/>
        </w:rPr>
        <w:t>ходатайству</w:t>
      </w:r>
      <w:r w:rsidRPr="001E03A8">
        <w:rPr>
          <w:rFonts w:ascii="Times New Roman" w:eastAsia="Times New Roman" w:hAnsi="Times New Roman" w:cs="Times New Roman"/>
          <w:lang w:eastAsia="ru-RU"/>
        </w:rPr>
        <w:t xml:space="preserve"> электронные документы и направить пакет электронных документов в администрацию посредством функционала ЕПГУ или ПГУ ЛО.</w:t>
      </w:r>
    </w:p>
    <w:p w:rsidR="000F0A91" w:rsidRPr="001E03A8" w:rsidRDefault="000F0A91" w:rsidP="000F0A91">
      <w:pPr>
        <w:pStyle w:val="ConsPlusNormal"/>
        <w:ind w:firstLine="709"/>
        <w:jc w:val="both"/>
        <w:rPr>
          <w:rFonts w:ascii="Times New Roman" w:eastAsia="Times New Roman" w:hAnsi="Times New Roman" w:cs="Times New Roman"/>
        </w:rPr>
      </w:pPr>
      <w:r w:rsidRPr="001E03A8">
        <w:rPr>
          <w:rFonts w:ascii="Times New Roman" w:hAnsi="Times New Roman" w:cs="Times New Roman"/>
        </w:rPr>
        <w:t xml:space="preserve">3.2.4.1. Электронные документы представляются в следующих форматах: </w:t>
      </w:r>
      <w:proofErr w:type="spellStart"/>
      <w:r w:rsidRPr="001E03A8">
        <w:rPr>
          <w:rFonts w:ascii="Times New Roman" w:hAnsi="Times New Roman" w:cs="Times New Roman"/>
        </w:rPr>
        <w:t>xml</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doc</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docx</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odt</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xls</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xlsx</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ods</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pdf</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jpg</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jpeg</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zip</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rar</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sig</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png</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bmp</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tiff</w:t>
      </w:r>
      <w:proofErr w:type="spellEnd"/>
      <w:r w:rsidRPr="001E03A8">
        <w:rPr>
          <w:rFonts w:ascii="Times New Roman" w:hAnsi="Times New Roman" w:cs="Times New Roman"/>
        </w:rPr>
        <w:t xml:space="preserve"> .</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E03A8">
        <w:rPr>
          <w:rFonts w:ascii="Times New Roman" w:hAnsi="Times New Roman" w:cs="Times New Roman"/>
        </w:rPr>
        <w:t>dpi</w:t>
      </w:r>
      <w:proofErr w:type="spellEnd"/>
      <w:r w:rsidRPr="001E03A8">
        <w:rPr>
          <w:rFonts w:ascii="Times New Roman" w:hAnsi="Times New Roman" w:cs="Times New Roman"/>
        </w:rPr>
        <w:t xml:space="preserve"> (масштаб 1:1) с использованием следующих режимов:</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«черно-белый» (при отсутствии в документе графических изображений и (или) цветного текста);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«оттенки серого» (при наличии в документе графических изображений, отличных от цветного графического изображения);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«цветной» или «режим полной цветопередачи» (при наличии в документе цветных графических изображений либо цветного текста);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сохранением всех аутентичных признаков подлинности, а именно: графической подписи лица, печати, углового штампа бланка;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количество файлов должно соответствовать количеству документов, каждый из которых содержит текстовую и (или) графическую информацию.</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Электронные документы должны обеспечивать:</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возможность идентифицировать документ и количество листов в документе;</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Документы, подлежащие представлению в форматах </w:t>
      </w:r>
      <w:proofErr w:type="spellStart"/>
      <w:r w:rsidRPr="001E03A8">
        <w:rPr>
          <w:rFonts w:ascii="Times New Roman" w:hAnsi="Times New Roman" w:cs="Times New Roman"/>
        </w:rPr>
        <w:t>xls</w:t>
      </w:r>
      <w:proofErr w:type="spellEnd"/>
      <w:r w:rsidRPr="001E03A8">
        <w:rPr>
          <w:rFonts w:ascii="Times New Roman" w:hAnsi="Times New Roman" w:cs="Times New Roman"/>
        </w:rPr>
        <w:t xml:space="preserve">, </w:t>
      </w:r>
      <w:proofErr w:type="spellStart"/>
      <w:r w:rsidRPr="001E03A8">
        <w:rPr>
          <w:rFonts w:ascii="Times New Roman" w:hAnsi="Times New Roman" w:cs="Times New Roman"/>
        </w:rPr>
        <w:t>xlsx</w:t>
      </w:r>
      <w:proofErr w:type="spellEnd"/>
      <w:r w:rsidRPr="001E03A8">
        <w:rPr>
          <w:rFonts w:ascii="Times New Roman" w:hAnsi="Times New Roman" w:cs="Times New Roman"/>
        </w:rPr>
        <w:t xml:space="preserve"> или </w:t>
      </w:r>
      <w:proofErr w:type="spellStart"/>
      <w:r w:rsidRPr="001E03A8">
        <w:rPr>
          <w:rFonts w:ascii="Times New Roman" w:hAnsi="Times New Roman" w:cs="Times New Roman"/>
        </w:rPr>
        <w:t>ods</w:t>
      </w:r>
      <w:proofErr w:type="spellEnd"/>
      <w:r w:rsidRPr="001E03A8">
        <w:rPr>
          <w:rFonts w:ascii="Times New Roman" w:hAnsi="Times New Roman" w:cs="Times New Roman"/>
        </w:rPr>
        <w:t>, формируются в виде отдельного электронного документа.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1E03A8">
        <w:rPr>
          <w:rFonts w:ascii="Times New Roman" w:hAnsi="Times New Roman" w:cs="Times New Roman"/>
        </w:rPr>
        <w:t>Межвед</w:t>
      </w:r>
      <w:proofErr w:type="spellEnd"/>
      <w:r w:rsidRPr="001E03A8">
        <w:rPr>
          <w:rFonts w:ascii="Times New Roman" w:hAnsi="Times New Roman" w:cs="Times New Roman"/>
        </w:rPr>
        <w:t xml:space="preserve">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3.2.6. При предоставлении муниципальной услуги через ПГУ ЛО либо через ЕПГУ, должностное лицо администрации выполняет следующие действия: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1E03A8">
        <w:rPr>
          <w:rFonts w:ascii="Times New Roman" w:hAnsi="Times New Roman" w:cs="Times New Roman"/>
        </w:rPr>
        <w:t>Межвед</w:t>
      </w:r>
      <w:proofErr w:type="spellEnd"/>
      <w:r w:rsidRPr="001E03A8">
        <w:rPr>
          <w:rFonts w:ascii="Times New Roman" w:hAnsi="Times New Roman" w:cs="Times New Roman"/>
        </w:rPr>
        <w:t xml:space="preserve"> ЛО» формы о принятом решении и переводит дело в архив АИС «</w:t>
      </w:r>
      <w:proofErr w:type="spellStart"/>
      <w:r w:rsidRPr="001E03A8">
        <w:rPr>
          <w:rFonts w:ascii="Times New Roman" w:hAnsi="Times New Roman" w:cs="Times New Roman"/>
        </w:rPr>
        <w:t>Межвед</w:t>
      </w:r>
      <w:proofErr w:type="spellEnd"/>
      <w:r w:rsidRPr="001E03A8">
        <w:rPr>
          <w:rFonts w:ascii="Times New Roman" w:hAnsi="Times New Roman" w:cs="Times New Roman"/>
        </w:rPr>
        <w:t xml:space="preserve"> ЛО»;</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3.2.7. В случае поступления всех документов, указанных в </w:t>
      </w:r>
      <w:hyperlink r:id="rId17" w:anchor="P99" w:history="1">
        <w:r w:rsidRPr="001E03A8">
          <w:rPr>
            <w:rStyle w:val="aa"/>
            <w:rFonts w:ascii="Times New Roman" w:hAnsi="Times New Roman" w:cs="Times New Roman"/>
          </w:rPr>
          <w:t>пункте 2.6</w:t>
        </w:r>
      </w:hyperlink>
      <w:r w:rsidRPr="001E03A8">
        <w:rPr>
          <w:rFonts w:ascii="Times New Roman" w:hAnsi="Times New Roman" w:cs="Times New Roman"/>
        </w:rPr>
        <w:t xml:space="preserve"> настоящего административного регламента, в форме электронных документов (электронных образов документов), </w:t>
      </w:r>
      <w:r w:rsidRPr="001E03A8">
        <w:rPr>
          <w:rFonts w:ascii="Times New Roman" w:hAnsi="Times New Roman" w:cs="Times New Roman"/>
        </w:rPr>
        <w:lastRenderedPageBreak/>
        <w:t>днем обращения за предоставлением муниципальной услуги считается дата регистрации приема документов на ПГУ ЛО или ЕПГУ.</w:t>
      </w:r>
    </w:p>
    <w:p w:rsidR="000F0A91" w:rsidRPr="001E03A8" w:rsidRDefault="000F0A91" w:rsidP="000F0A91">
      <w:pPr>
        <w:widowControl w:val="0"/>
        <w:spacing w:after="0" w:line="240" w:lineRule="auto"/>
        <w:ind w:firstLine="709"/>
        <w:jc w:val="both"/>
        <w:rPr>
          <w:rFonts w:ascii="Times New Roman" w:eastAsia="Times New Roman" w:hAnsi="Times New Roman" w:cs="Times New Roman"/>
          <w:lang w:eastAsia="ru-RU"/>
        </w:rPr>
      </w:pPr>
      <w:r w:rsidRPr="001E03A8">
        <w:rPr>
          <w:rFonts w:ascii="Times New Roman" w:eastAsia="Times New Roman" w:hAnsi="Times New Roman" w:cs="Times New Roman"/>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F0A91" w:rsidRPr="001E03A8" w:rsidRDefault="000F0A91" w:rsidP="000F0A91">
      <w:pPr>
        <w:pStyle w:val="ConsPlusNormal"/>
        <w:ind w:firstLine="709"/>
        <w:jc w:val="both"/>
        <w:rPr>
          <w:rFonts w:ascii="Times New Roman" w:eastAsia="Times New Roman" w:hAnsi="Times New Roman" w:cs="Times New Roman"/>
        </w:rPr>
      </w:pPr>
      <w:r w:rsidRPr="001E03A8">
        <w:rPr>
          <w:rFonts w:ascii="Times New Roman" w:hAnsi="Times New Roman" w:cs="Times New Roman"/>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ходатайства на предоставление услуги отмечает в соответствующем поле такую необходимость).</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3.3. Порядок исправления допущенных опечаток и ошибок в выданных в результате предоставления муниципальной услуги документах</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00381F17" w:rsidRPr="001E03A8">
        <w:rPr>
          <w:rFonts w:ascii="Times New Roman" w:hAnsi="Times New Roman" w:cs="Times New Roman"/>
        </w:rPr>
        <w:t xml:space="preserve">простой </w:t>
      </w:r>
      <w:r w:rsidRPr="001E03A8">
        <w:rPr>
          <w:rFonts w:ascii="Times New Roman" w:hAnsi="Times New Roman" w:cs="Times New Roman"/>
        </w:rPr>
        <w:t>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0F0A91" w:rsidRPr="001E03A8" w:rsidRDefault="000F0A91" w:rsidP="000F0A91">
      <w:pPr>
        <w:pStyle w:val="ConsPlusNormal"/>
        <w:ind w:firstLine="709"/>
        <w:jc w:val="center"/>
        <w:rPr>
          <w:rFonts w:ascii="Times New Roman" w:hAnsi="Times New Roman" w:cs="Times New Roman"/>
        </w:rPr>
      </w:pPr>
    </w:p>
    <w:p w:rsidR="000F0A91" w:rsidRPr="001E03A8" w:rsidRDefault="000F0A91" w:rsidP="000F0A91">
      <w:pPr>
        <w:pStyle w:val="ConsPlusNormal"/>
        <w:ind w:firstLine="709"/>
        <w:jc w:val="center"/>
        <w:rPr>
          <w:rFonts w:ascii="Times New Roman" w:hAnsi="Times New Roman" w:cs="Times New Roman"/>
          <w:b/>
        </w:rPr>
      </w:pPr>
      <w:r w:rsidRPr="001E03A8">
        <w:rPr>
          <w:rFonts w:ascii="Times New Roman" w:hAnsi="Times New Roman" w:cs="Times New Roman"/>
          <w:b/>
        </w:rPr>
        <w:t>4. Формы контроля за исполнением административного регламента</w:t>
      </w:r>
    </w:p>
    <w:p w:rsidR="000F0A91" w:rsidRPr="001E03A8" w:rsidRDefault="000F0A91" w:rsidP="000F0A91">
      <w:pPr>
        <w:pStyle w:val="ConsPlusNormal"/>
        <w:ind w:firstLine="709"/>
        <w:jc w:val="both"/>
        <w:rPr>
          <w:rFonts w:ascii="Times New Roman" w:hAnsi="Times New Roman" w:cs="Times New Roman"/>
        </w:rPr>
      </w:pP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4.2. Порядок и периодичность осуществления плановых и внеплановых проверок полноты и качества предоставления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О проведении проверки издается правовой акт Администрации о проведении проверки </w:t>
      </w:r>
      <w:r w:rsidRPr="001E03A8">
        <w:rPr>
          <w:rFonts w:ascii="Times New Roman" w:hAnsi="Times New Roman" w:cs="Times New Roman"/>
        </w:rPr>
        <w:lastRenderedPageBreak/>
        <w:t>исполнения административного регламента по предоставлению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По результатам рассмотрения обращений дается письменный ответ.</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Руководитель Администрации несет ответственность за обеспечение предоставления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Работники Администрации при предоставлении муниципальной услуги несут ответственность:</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за неисполнение или ненадлежащее исполнение административных процедур при предоставлении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за действия (бездействие), влекущие нарушение прав и законных интересов физических или юридических лиц, индивидуальных предпринимателей.</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0F0A91" w:rsidRPr="001E03A8" w:rsidRDefault="000F0A91" w:rsidP="000F0A91">
      <w:pPr>
        <w:pStyle w:val="ConsPlusNormal"/>
        <w:ind w:firstLine="709"/>
        <w:jc w:val="both"/>
        <w:rPr>
          <w:rFonts w:ascii="Times New Roman" w:hAnsi="Times New Roman" w:cs="Times New Roman"/>
        </w:rPr>
      </w:pPr>
    </w:p>
    <w:p w:rsidR="000F0A91" w:rsidRPr="001E03A8" w:rsidRDefault="000F0A91" w:rsidP="000F0A91">
      <w:pPr>
        <w:autoSpaceDE w:val="0"/>
        <w:autoSpaceDN w:val="0"/>
        <w:adjustRightInd w:val="0"/>
        <w:spacing w:after="0" w:line="240" w:lineRule="auto"/>
        <w:ind w:firstLine="709"/>
        <w:jc w:val="center"/>
        <w:rPr>
          <w:rFonts w:ascii="Times New Roman" w:eastAsia="Calibri" w:hAnsi="Times New Roman" w:cs="Times New Roman"/>
          <w:b/>
        </w:rPr>
      </w:pPr>
      <w:r w:rsidRPr="001E03A8">
        <w:rPr>
          <w:rFonts w:ascii="Times New Roman" w:eastAsia="Calibri" w:hAnsi="Times New Roman" w:cs="Times New Roman"/>
          <w:b/>
        </w:rPr>
        <w:t>5. Досудебный (внесудебный) порядок обжалования решений</w:t>
      </w:r>
    </w:p>
    <w:p w:rsidR="000F0A91" w:rsidRPr="001E03A8" w:rsidRDefault="000F0A91" w:rsidP="000F0A91">
      <w:pPr>
        <w:autoSpaceDE w:val="0"/>
        <w:autoSpaceDN w:val="0"/>
        <w:adjustRightInd w:val="0"/>
        <w:spacing w:after="0" w:line="240" w:lineRule="auto"/>
        <w:ind w:firstLine="709"/>
        <w:jc w:val="center"/>
        <w:rPr>
          <w:rFonts w:ascii="Times New Roman" w:eastAsia="Calibri" w:hAnsi="Times New Roman" w:cs="Times New Roman"/>
          <w:b/>
        </w:rPr>
      </w:pPr>
      <w:r w:rsidRPr="001E03A8">
        <w:rPr>
          <w:rFonts w:ascii="Times New Roman" w:eastAsia="Calibri" w:hAnsi="Times New Roman" w:cs="Times New Roman"/>
          <w:b/>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0F0A91" w:rsidRPr="001E03A8" w:rsidRDefault="000F0A91" w:rsidP="000F0A91">
      <w:pPr>
        <w:autoSpaceDE w:val="0"/>
        <w:autoSpaceDN w:val="0"/>
        <w:adjustRightInd w:val="0"/>
        <w:spacing w:after="0" w:line="240" w:lineRule="auto"/>
        <w:ind w:firstLine="709"/>
        <w:jc w:val="both"/>
        <w:rPr>
          <w:rFonts w:ascii="Times New Roman" w:eastAsia="Calibri" w:hAnsi="Times New Roman" w:cs="Times New Roman"/>
        </w:rPr>
      </w:pPr>
    </w:p>
    <w:p w:rsidR="000F0A91" w:rsidRPr="001E03A8" w:rsidRDefault="000F0A91" w:rsidP="000F0A91">
      <w:pPr>
        <w:pStyle w:val="ConsPlusNormal"/>
        <w:ind w:firstLine="709"/>
        <w:jc w:val="both"/>
        <w:rPr>
          <w:rFonts w:ascii="Times New Roman" w:eastAsia="Times New Roman" w:hAnsi="Times New Roman" w:cs="Times New Roman"/>
        </w:rPr>
      </w:pPr>
      <w:r w:rsidRPr="001E03A8">
        <w:rPr>
          <w:rFonts w:ascii="Times New Roman" w:hAnsi="Times New Roman" w:cs="Times New Roma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w:t>
      </w:r>
      <w:r w:rsidRPr="001E03A8">
        <w:rPr>
          <w:rFonts w:ascii="Times New Roman" w:hAnsi="Times New Roman" w:cs="Times New Roman"/>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1E03A8">
          <w:rPr>
            <w:rStyle w:val="aa"/>
            <w:rFonts w:ascii="Times New Roman" w:hAnsi="Times New Roman" w:cs="Times New Roman"/>
          </w:rPr>
          <w:t>ч. 5 ст. 11.2</w:t>
        </w:r>
      </w:hyperlink>
      <w:r w:rsidRPr="001E03A8">
        <w:rPr>
          <w:rFonts w:ascii="Times New Roman" w:hAnsi="Times New Roman" w:cs="Times New Roman"/>
        </w:rPr>
        <w:t xml:space="preserve"> Федерального закона № 210-ФЗ.</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письменной жалобе в обязательном порядке указываются: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1E03A8">
          <w:rPr>
            <w:rStyle w:val="aa"/>
            <w:rFonts w:ascii="Times New Roman" w:hAnsi="Times New Roman" w:cs="Times New Roman"/>
          </w:rPr>
          <w:t>ст. 11.1</w:t>
        </w:r>
      </w:hyperlink>
      <w:r w:rsidRPr="001E03A8">
        <w:rPr>
          <w:rFonts w:ascii="Times New Roman" w:hAnsi="Times New Roman" w:cs="Times New Roma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5.7. По результатам рассмотрения жалобы принимается одно из следующих решений:</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2) в удовлетворении жалобы отказывается.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w:t>
      </w:r>
      <w:r w:rsidR="00B07A79" w:rsidRPr="001E03A8">
        <w:rPr>
          <w:rFonts w:ascii="Times New Roman" w:hAnsi="Times New Roman" w:cs="Times New Roman"/>
        </w:rPr>
        <w:t>-</w:t>
      </w:r>
      <w:r w:rsidRPr="001E03A8">
        <w:rPr>
          <w:rFonts w:ascii="Times New Roman" w:hAnsi="Times New Roman" w:cs="Times New Roman"/>
        </w:rPr>
        <w:t>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xml:space="preserve">В случае признания </w:t>
      </w:r>
      <w:proofErr w:type="gramStart"/>
      <w:r w:rsidRPr="001E03A8">
        <w:rPr>
          <w:rFonts w:ascii="Times New Roman" w:hAnsi="Times New Roman" w:cs="Times New Roman"/>
        </w:rPr>
        <w:t>жалобы</w:t>
      </w:r>
      <w:proofErr w:type="gramEnd"/>
      <w:r w:rsidRPr="001E03A8">
        <w:rPr>
          <w:rFonts w:ascii="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0A91" w:rsidRPr="001E03A8" w:rsidRDefault="000F0A91" w:rsidP="000F0A91">
      <w:pPr>
        <w:pStyle w:val="ConsPlusNormal"/>
        <w:ind w:firstLine="709"/>
        <w:jc w:val="both"/>
        <w:rPr>
          <w:rFonts w:ascii="Times New Roman" w:hAnsi="Times New Roman" w:cs="Times New Roman"/>
        </w:rPr>
      </w:pPr>
    </w:p>
    <w:p w:rsidR="000F0A91" w:rsidRPr="001E03A8" w:rsidRDefault="000F0A91" w:rsidP="000F0A91">
      <w:pPr>
        <w:pStyle w:val="ConsPlusNormal"/>
        <w:ind w:firstLine="709"/>
        <w:jc w:val="center"/>
        <w:rPr>
          <w:rFonts w:ascii="Times New Roman" w:hAnsi="Times New Roman" w:cs="Times New Roman"/>
          <w:b/>
        </w:rPr>
      </w:pPr>
      <w:r w:rsidRPr="001E03A8">
        <w:rPr>
          <w:rFonts w:ascii="Times New Roman" w:hAnsi="Times New Roman" w:cs="Times New Roman"/>
          <w:b/>
        </w:rPr>
        <w:t>6. Особенности выполнения административных процедур</w:t>
      </w:r>
    </w:p>
    <w:p w:rsidR="000F0A91" w:rsidRPr="001E03A8" w:rsidRDefault="000F0A91" w:rsidP="000F0A91">
      <w:pPr>
        <w:pStyle w:val="ConsPlusNormal"/>
        <w:ind w:firstLine="709"/>
        <w:jc w:val="center"/>
        <w:rPr>
          <w:rFonts w:ascii="Times New Roman" w:hAnsi="Times New Roman" w:cs="Times New Roman"/>
          <w:b/>
        </w:rPr>
      </w:pPr>
      <w:r w:rsidRPr="001E03A8">
        <w:rPr>
          <w:rFonts w:ascii="Times New Roman" w:hAnsi="Times New Roman" w:cs="Times New Roman"/>
          <w:b/>
        </w:rPr>
        <w:t>в многофункциональных центрах</w:t>
      </w:r>
    </w:p>
    <w:p w:rsidR="000F0A91" w:rsidRPr="001E03A8" w:rsidRDefault="000F0A91" w:rsidP="000F0A91">
      <w:pPr>
        <w:pStyle w:val="ConsPlusNormal"/>
        <w:ind w:firstLine="709"/>
        <w:jc w:val="both"/>
        <w:rPr>
          <w:rFonts w:ascii="Times New Roman" w:hAnsi="Times New Roman" w:cs="Times New Roman"/>
        </w:rPr>
      </w:pPr>
    </w:p>
    <w:p w:rsidR="00381F17"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lastRenderedPageBreak/>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а) удостоверяет личность заявителя или личность и полномочия законного представителя заявителя - в случае обращения физического лица;</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б) определяет предмет обращения;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в) проводит проверку правильности заполнения обращения;</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г) проводит проверку укомплектованности пакета документов;</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е) заверяет каждый документ дела своей электронной подписью (далее - ЭП);</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ж) направляет копии документов и реестр документов в Администрацию:</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в электронном виде (в составе пакетов электронных дел) в день обращения заявителя в МФЦ;</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По окончании приема документов специалист МФЦ выдает заявителю расписку в приеме документов.</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FC49AE" w:rsidRPr="001E03A8" w:rsidRDefault="00FC49AE" w:rsidP="00FC49AE">
      <w:pPr>
        <w:pStyle w:val="ConsPlusNormal"/>
        <w:ind w:firstLine="709"/>
        <w:jc w:val="both"/>
        <w:rPr>
          <w:rFonts w:ascii="Times New Roman" w:hAnsi="Times New Roman" w:cs="Times New Roman"/>
        </w:rPr>
      </w:pPr>
      <w:bookmarkStart w:id="9" w:name="P588"/>
      <w:bookmarkEnd w:id="9"/>
      <w:r w:rsidRPr="001E03A8">
        <w:rPr>
          <w:rFonts w:ascii="Times New Roman" w:hAnsi="Times New Roman" w:cs="Times New Roman"/>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w:t>
      </w:r>
      <w:r w:rsidRPr="001E03A8">
        <w:rPr>
          <w:rFonts w:ascii="Times New Roman" w:hAnsi="Times New Roman"/>
          <w:color w:val="000000"/>
        </w:rPr>
        <w:t xml:space="preserve">посредством </w:t>
      </w:r>
      <w:proofErr w:type="spellStart"/>
      <w:r w:rsidRPr="001E03A8">
        <w:rPr>
          <w:rFonts w:ascii="Times New Roman" w:hAnsi="Times New Roman"/>
          <w:color w:val="000000"/>
        </w:rPr>
        <w:t>автоинформирования</w:t>
      </w:r>
      <w:proofErr w:type="spellEnd"/>
      <w:r w:rsidRPr="001E03A8">
        <w:rPr>
          <w:rFonts w:ascii="Times New Roman" w:hAnsi="Times New Roman"/>
          <w:color w:val="000000"/>
        </w:rPr>
        <w:t xml:space="preserve"> по телефону, либо посредством СМС-информирования или информирования по электронной почте, или посредством </w:t>
      </w:r>
      <w:proofErr w:type="spellStart"/>
      <w:r w:rsidRPr="001E03A8">
        <w:rPr>
          <w:rFonts w:ascii="Times New Roman" w:hAnsi="Times New Roman"/>
          <w:color w:val="000000"/>
        </w:rPr>
        <w:t>автоинформирования</w:t>
      </w:r>
      <w:proofErr w:type="spellEnd"/>
      <w:r w:rsidRPr="001E03A8">
        <w:rPr>
          <w:rFonts w:ascii="Times New Roman" w:hAnsi="Times New Roman"/>
          <w:color w:val="000000"/>
        </w:rPr>
        <w:t xml:space="preserve"> через социальную сеть "</w:t>
      </w:r>
      <w:proofErr w:type="spellStart"/>
      <w:r w:rsidRPr="001E03A8">
        <w:rPr>
          <w:rFonts w:ascii="Times New Roman" w:hAnsi="Times New Roman"/>
          <w:color w:val="000000"/>
        </w:rPr>
        <w:t>ВКонтакте</w:t>
      </w:r>
      <w:proofErr w:type="spellEnd"/>
      <w:r w:rsidRPr="001E03A8">
        <w:rPr>
          <w:rFonts w:ascii="Times New Roman" w:hAnsi="Times New Roman"/>
          <w:color w:val="000000"/>
        </w:rPr>
        <w:t>"</w:t>
      </w:r>
      <w:r w:rsidRPr="001E03A8">
        <w:rPr>
          <w:rFonts w:ascii="Times New Roman" w:hAnsi="Times New Roman" w:cs="Times New Roman"/>
        </w:rPr>
        <w:t>), а также о возможности получения документов в МФЦ.</w:t>
      </w:r>
    </w:p>
    <w:p w:rsidR="000F0A91" w:rsidRPr="001E03A8" w:rsidRDefault="000F0A91" w:rsidP="000F0A91">
      <w:pPr>
        <w:pStyle w:val="ConsPlusNormal"/>
        <w:ind w:firstLine="709"/>
        <w:jc w:val="both"/>
        <w:rPr>
          <w:rFonts w:ascii="Times New Roman" w:hAnsi="Times New Roman" w:cs="Times New Roman"/>
        </w:rPr>
      </w:pPr>
      <w:r w:rsidRPr="001E03A8">
        <w:rPr>
          <w:rFonts w:ascii="Times New Roman" w:hAnsi="Times New Roman" w:cs="Times New Roman"/>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0F0A91" w:rsidRPr="001E03A8" w:rsidRDefault="000F0A91" w:rsidP="000F0A91">
      <w:pPr>
        <w:pStyle w:val="ConsPlusNormal"/>
        <w:ind w:firstLine="709"/>
        <w:jc w:val="both"/>
        <w:rPr>
          <w:rFonts w:ascii="Times New Roman" w:hAnsi="Times New Roman" w:cs="Times New Roman"/>
        </w:rPr>
      </w:pPr>
    </w:p>
    <w:p w:rsidR="000F0A91" w:rsidRPr="001E03A8" w:rsidRDefault="000F0A91" w:rsidP="000F0A91">
      <w:pPr>
        <w:rPr>
          <w:rFonts w:ascii="Times New Roman" w:hAnsi="Times New Roman" w:cs="Times New Roman"/>
          <w:lang w:eastAsia="ru-RU"/>
        </w:rPr>
      </w:pPr>
    </w:p>
    <w:p w:rsidR="000F0A91" w:rsidRPr="001E03A8" w:rsidRDefault="000F0A91" w:rsidP="000F0A91">
      <w:pPr>
        <w:spacing w:after="0"/>
        <w:rPr>
          <w:rFonts w:ascii="Times New Roman" w:hAnsi="Times New Roman" w:cs="Times New Roman"/>
          <w:lang w:eastAsia="ru-RU"/>
        </w:rPr>
        <w:sectPr w:rsidR="000F0A91" w:rsidRPr="001E03A8" w:rsidSect="00B07A79">
          <w:pgSz w:w="11906" w:h="16838"/>
          <w:pgMar w:top="1134" w:right="850" w:bottom="851" w:left="1134" w:header="708" w:footer="708" w:gutter="0"/>
          <w:cols w:space="720"/>
        </w:sectPr>
      </w:pPr>
    </w:p>
    <w:p w:rsidR="000F0A91" w:rsidRPr="001E03A8" w:rsidRDefault="000F0A91" w:rsidP="000F0A91">
      <w:pPr>
        <w:pStyle w:val="ConsPlusNormal"/>
        <w:jc w:val="right"/>
        <w:outlineLvl w:val="1"/>
        <w:rPr>
          <w:rFonts w:ascii="Times New Roman" w:hAnsi="Times New Roman" w:cs="Times New Roman"/>
        </w:rPr>
      </w:pPr>
      <w:bookmarkStart w:id="10" w:name="_Hlk185255448"/>
      <w:r w:rsidRPr="001E03A8">
        <w:rPr>
          <w:rFonts w:ascii="Times New Roman" w:hAnsi="Times New Roman" w:cs="Times New Roman"/>
        </w:rPr>
        <w:lastRenderedPageBreak/>
        <w:t>Приложение 1</w:t>
      </w:r>
    </w:p>
    <w:p w:rsidR="000F0A91" w:rsidRPr="001E03A8" w:rsidRDefault="000F0A91" w:rsidP="000F0A91">
      <w:pPr>
        <w:pStyle w:val="ConsPlusNormal"/>
        <w:jc w:val="right"/>
        <w:rPr>
          <w:rFonts w:ascii="Times New Roman" w:hAnsi="Times New Roman" w:cs="Times New Roman"/>
        </w:rPr>
      </w:pPr>
      <w:r w:rsidRPr="001E03A8">
        <w:rPr>
          <w:rFonts w:ascii="Times New Roman" w:hAnsi="Times New Roman" w:cs="Times New Roman"/>
        </w:rPr>
        <w:t>к административному регламенту</w:t>
      </w:r>
    </w:p>
    <w:p w:rsidR="000F0A91" w:rsidRPr="001E03A8" w:rsidRDefault="000F0A91" w:rsidP="000F0A91">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lang w:eastAsia="ru-RU"/>
        </w:rPr>
      </w:pPr>
    </w:p>
    <w:p w:rsidR="000F0A91" w:rsidRPr="001E03A8" w:rsidRDefault="000F0A91" w:rsidP="000F0A91">
      <w:pPr>
        <w:widowControl w:val="0"/>
        <w:shd w:val="clear" w:color="auto" w:fill="FFFFFF" w:themeFill="background1"/>
        <w:autoSpaceDE w:val="0"/>
        <w:autoSpaceDN w:val="0"/>
        <w:adjustRightInd w:val="0"/>
        <w:spacing w:after="0" w:line="240" w:lineRule="auto"/>
        <w:jc w:val="both"/>
        <w:rPr>
          <w:rFonts w:ascii="Times New Roman" w:hAnsi="Times New Roman" w:cs="Times New Roman"/>
        </w:rPr>
      </w:pPr>
      <w:bookmarkStart w:id="11" w:name="Par588"/>
      <w:bookmarkEnd w:id="11"/>
    </w:p>
    <w:p w:rsidR="000F0A91" w:rsidRPr="001E03A8" w:rsidRDefault="000F0A91" w:rsidP="000F0A91">
      <w:pPr>
        <w:widowControl w:val="0"/>
        <w:shd w:val="clear" w:color="auto" w:fill="FFFFFF" w:themeFill="background1"/>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551"/>
        <w:gridCol w:w="718"/>
        <w:gridCol w:w="1949"/>
        <w:gridCol w:w="1272"/>
        <w:gridCol w:w="2443"/>
      </w:tblGrid>
      <w:tr w:rsidR="000F0A91" w:rsidRPr="001E03A8" w:rsidTr="000F0A91">
        <w:tc>
          <w:tcPr>
            <w:tcW w:w="709" w:type="dxa"/>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jc w:val="center"/>
              <w:outlineLvl w:val="0"/>
              <w:rPr>
                <w:rFonts w:ascii="Times New Roman" w:hAnsi="Times New Roman" w:cs="Times New Roman"/>
              </w:rPr>
            </w:pPr>
          </w:p>
        </w:tc>
        <w:tc>
          <w:tcPr>
            <w:tcW w:w="8933" w:type="dxa"/>
            <w:gridSpan w:val="5"/>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Ходатайство об установлении публичного сервитута</w:t>
            </w: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1</w:t>
            </w:r>
          </w:p>
        </w:tc>
        <w:tc>
          <w:tcPr>
            <w:tcW w:w="8933" w:type="dxa"/>
            <w:gridSpan w:val="5"/>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______________________________________________________________</w:t>
            </w:r>
          </w:p>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(наименование органа, принимающего решение об установлении публичного сервитута)</w:t>
            </w: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2</w:t>
            </w:r>
          </w:p>
        </w:tc>
        <w:tc>
          <w:tcPr>
            <w:tcW w:w="8933" w:type="dxa"/>
            <w:gridSpan w:val="5"/>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Сведения о заявителе – физическом лице</w:t>
            </w: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2.1</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2.2</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Имя</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2.3</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2.4</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2.5</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2.6</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2.7</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Реквизиты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3</w:t>
            </w:r>
          </w:p>
        </w:tc>
        <w:tc>
          <w:tcPr>
            <w:tcW w:w="8933" w:type="dxa"/>
            <w:gridSpan w:val="5"/>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Сведения о заявителе – юридическом лице</w:t>
            </w: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3.1</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3.2</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3.3</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3.4</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3.5</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3.6</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3.7</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ОГРН</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3.8</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ИНН</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outlineLvl w:val="0"/>
              <w:rPr>
                <w:rFonts w:ascii="Times New Roman" w:hAnsi="Times New Roman" w:cs="Times New Roman"/>
              </w:rPr>
            </w:pPr>
            <w:r w:rsidRPr="001E03A8">
              <w:rPr>
                <w:rFonts w:ascii="Times New Roman" w:hAnsi="Times New Roman" w:cs="Times New Roman"/>
              </w:rPr>
              <w:t>4</w:t>
            </w:r>
          </w:p>
        </w:tc>
        <w:tc>
          <w:tcPr>
            <w:tcW w:w="8933" w:type="dxa"/>
            <w:gridSpan w:val="5"/>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Сведения о представителе заявителя:</w:t>
            </w:r>
          </w:p>
        </w:tc>
      </w:tr>
      <w:tr w:rsidR="000F0A91" w:rsidRPr="001E03A8" w:rsidTr="000F0A91">
        <w:tc>
          <w:tcPr>
            <w:tcW w:w="709" w:type="dxa"/>
            <w:vMerge w:val="restart"/>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4.1</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vMerge/>
            <w:tcBorders>
              <w:top w:val="single" w:sz="4" w:space="0" w:color="auto"/>
              <w:left w:val="single" w:sz="4" w:space="0" w:color="auto"/>
              <w:bottom w:val="single" w:sz="4" w:space="0" w:color="auto"/>
              <w:right w:val="single" w:sz="4" w:space="0" w:color="auto"/>
            </w:tcBorders>
            <w:vAlign w:val="center"/>
            <w:hideMark/>
          </w:tcPr>
          <w:p w:rsidR="000F0A91" w:rsidRPr="001E03A8" w:rsidRDefault="000F0A91">
            <w:pPr>
              <w:spacing w:after="0"/>
              <w:rPr>
                <w:rFonts w:ascii="Times New Roman" w:hAnsi="Times New Roman" w:cs="Times New Roman"/>
              </w:rPr>
            </w:pP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Имя</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vMerge/>
            <w:tcBorders>
              <w:top w:val="single" w:sz="4" w:space="0" w:color="auto"/>
              <w:left w:val="single" w:sz="4" w:space="0" w:color="auto"/>
              <w:bottom w:val="single" w:sz="4" w:space="0" w:color="auto"/>
              <w:right w:val="single" w:sz="4" w:space="0" w:color="auto"/>
            </w:tcBorders>
            <w:vAlign w:val="center"/>
            <w:hideMark/>
          </w:tcPr>
          <w:p w:rsidR="000F0A91" w:rsidRPr="001E03A8" w:rsidRDefault="000F0A91">
            <w:pPr>
              <w:spacing w:after="0"/>
              <w:rPr>
                <w:rFonts w:ascii="Times New Roman" w:hAnsi="Times New Roman" w:cs="Times New Roman"/>
              </w:rPr>
            </w:pP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4.2</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lastRenderedPageBreak/>
              <w:t>4.3</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4.4</w:t>
            </w:r>
          </w:p>
        </w:tc>
        <w:tc>
          <w:tcPr>
            <w:tcW w:w="3269" w:type="dxa"/>
            <w:gridSpan w:val="2"/>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5</w:t>
            </w:r>
          </w:p>
        </w:tc>
        <w:tc>
          <w:tcPr>
            <w:tcW w:w="8933" w:type="dxa"/>
            <w:gridSpan w:val="5"/>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both"/>
              <w:rPr>
                <w:rFonts w:ascii="Times New Roman" w:hAnsi="Times New Roman" w:cs="Times New Roman"/>
              </w:rPr>
            </w:pPr>
            <w:r w:rsidRPr="001E03A8">
              <w:rPr>
                <w:rFonts w:ascii="Times New Roman" w:hAnsi="Times New Roman" w:cs="Times New Roman"/>
              </w:rPr>
              <w:t>Прошу установить публичный сервитут в отношении земель и (или) земельного(</w:t>
            </w:r>
            <w:proofErr w:type="spellStart"/>
            <w:r w:rsidRPr="001E03A8">
              <w:rPr>
                <w:rFonts w:ascii="Times New Roman" w:hAnsi="Times New Roman" w:cs="Times New Roman"/>
              </w:rPr>
              <w:t>ых</w:t>
            </w:r>
            <w:proofErr w:type="spellEnd"/>
            <w:r w:rsidRPr="001E03A8">
              <w:rPr>
                <w:rFonts w:ascii="Times New Roman" w:hAnsi="Times New Roman" w:cs="Times New Roman"/>
              </w:rPr>
              <w:t>) участка(</w:t>
            </w:r>
            <w:proofErr w:type="spellStart"/>
            <w:r w:rsidRPr="001E03A8">
              <w:rPr>
                <w:rFonts w:ascii="Times New Roman" w:hAnsi="Times New Roman" w:cs="Times New Roman"/>
              </w:rPr>
              <w:t>ов</w:t>
            </w:r>
            <w:proofErr w:type="spellEnd"/>
            <w:r w:rsidRPr="001E03A8">
              <w:rPr>
                <w:rFonts w:ascii="Times New Roman" w:hAnsi="Times New Roman" w:cs="Times New Roman"/>
              </w:rPr>
              <w:t>) в целях (указываются цели, предусмотренные пп.1-7 п.4 ст. 23 Земельного кодекса Российской Федерации):</w:t>
            </w:r>
          </w:p>
          <w:p w:rsidR="000F0A91" w:rsidRPr="001E03A8" w:rsidRDefault="000F0A91">
            <w:pPr>
              <w:autoSpaceDE w:val="0"/>
              <w:autoSpaceDN w:val="0"/>
              <w:adjustRightInd w:val="0"/>
              <w:spacing w:after="0" w:line="240" w:lineRule="auto"/>
              <w:jc w:val="both"/>
              <w:rPr>
                <w:rFonts w:ascii="Times New Roman" w:hAnsi="Times New Roman" w:cs="Times New Roman"/>
              </w:rPr>
            </w:pPr>
            <w:r w:rsidRPr="001E03A8">
              <w:rPr>
                <w:rFonts w:ascii="Times New Roman" w:hAnsi="Times New Roman" w:cs="Times New Roman"/>
              </w:rPr>
              <w:t>____________________________________________________________________</w:t>
            </w: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6</w:t>
            </w:r>
          </w:p>
        </w:tc>
        <w:tc>
          <w:tcPr>
            <w:tcW w:w="8933" w:type="dxa"/>
            <w:gridSpan w:val="5"/>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both"/>
              <w:rPr>
                <w:rFonts w:ascii="Times New Roman" w:hAnsi="Times New Roman" w:cs="Times New Roman"/>
              </w:rPr>
            </w:pPr>
            <w:r w:rsidRPr="001E03A8">
              <w:rPr>
                <w:rFonts w:ascii="Times New Roman" w:hAnsi="Times New Roman" w:cs="Times New Roman"/>
              </w:rPr>
              <w:t>Испрашиваемый срок публичного сервитута _______________________</w:t>
            </w: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7</w:t>
            </w:r>
          </w:p>
        </w:tc>
        <w:tc>
          <w:tcPr>
            <w:tcW w:w="8933" w:type="dxa"/>
            <w:gridSpan w:val="5"/>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both"/>
              <w:rPr>
                <w:rFonts w:ascii="Times New Roman" w:hAnsi="Times New Roman" w:cs="Times New Roman"/>
              </w:rPr>
            </w:pPr>
            <w:r w:rsidRPr="001E03A8">
              <w:rPr>
                <w:rFonts w:ascii="Times New Roman" w:hAnsi="Times New Roman" w:cs="Times New Roman"/>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(при возникновении таких обстоятельств)</w:t>
            </w:r>
          </w:p>
          <w:p w:rsidR="000F0A91" w:rsidRPr="001E03A8" w:rsidRDefault="000F0A91">
            <w:pPr>
              <w:autoSpaceDE w:val="0"/>
              <w:autoSpaceDN w:val="0"/>
              <w:adjustRightInd w:val="0"/>
              <w:spacing w:after="0" w:line="240" w:lineRule="auto"/>
              <w:jc w:val="both"/>
              <w:rPr>
                <w:rFonts w:ascii="Times New Roman" w:hAnsi="Times New Roman" w:cs="Times New Roman"/>
              </w:rPr>
            </w:pPr>
            <w:r w:rsidRPr="001E03A8">
              <w:rPr>
                <w:rFonts w:ascii="Times New Roman" w:hAnsi="Times New Roman" w:cs="Times New Roman"/>
              </w:rPr>
              <w:t>________________________________</w:t>
            </w: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8</w:t>
            </w:r>
          </w:p>
        </w:tc>
        <w:tc>
          <w:tcPr>
            <w:tcW w:w="8933" w:type="dxa"/>
            <w:gridSpan w:val="5"/>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both"/>
              <w:rPr>
                <w:rFonts w:ascii="Times New Roman" w:hAnsi="Times New Roman" w:cs="Times New Roman"/>
              </w:rPr>
            </w:pPr>
            <w:r w:rsidRPr="001E03A8">
              <w:rPr>
                <w:rFonts w:ascii="Times New Roman" w:hAnsi="Times New Roman" w:cs="Times New Roman"/>
              </w:rPr>
              <w:t>Обоснование необходимости установления публичного сервитута ___________</w:t>
            </w:r>
          </w:p>
        </w:tc>
      </w:tr>
      <w:tr w:rsidR="000F0A91" w:rsidRPr="001E03A8" w:rsidTr="000F0A91">
        <w:tc>
          <w:tcPr>
            <w:tcW w:w="709" w:type="dxa"/>
            <w:vMerge w:val="restart"/>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9</w:t>
            </w:r>
          </w:p>
        </w:tc>
        <w:tc>
          <w:tcPr>
            <w:tcW w:w="5218" w:type="dxa"/>
            <w:gridSpan w:val="3"/>
            <w:vMerge w:val="restart"/>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both"/>
              <w:rPr>
                <w:rFonts w:ascii="Times New Roman" w:hAnsi="Times New Roman" w:cs="Times New Roman"/>
              </w:rPr>
            </w:pPr>
            <w:r w:rsidRPr="001E03A8">
              <w:rPr>
                <w:rFonts w:ascii="Times New Roman" w:hAnsi="Times New Roman" w:cs="Times New Roman"/>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vMerge/>
            <w:tcBorders>
              <w:top w:val="single" w:sz="4" w:space="0" w:color="auto"/>
              <w:left w:val="single" w:sz="4" w:space="0" w:color="auto"/>
              <w:bottom w:val="single" w:sz="4" w:space="0" w:color="auto"/>
              <w:right w:val="single" w:sz="4" w:space="0" w:color="auto"/>
            </w:tcBorders>
            <w:vAlign w:val="center"/>
            <w:hideMark/>
          </w:tcPr>
          <w:p w:rsidR="000F0A91" w:rsidRPr="001E03A8" w:rsidRDefault="000F0A91">
            <w:pPr>
              <w:spacing w:after="0"/>
              <w:rPr>
                <w:rFonts w:ascii="Times New Roman" w:hAnsi="Times New Roman" w:cs="Times New Roman"/>
              </w:rPr>
            </w:pPr>
          </w:p>
        </w:tc>
        <w:tc>
          <w:tcPr>
            <w:tcW w:w="18536" w:type="dxa"/>
            <w:gridSpan w:val="3"/>
            <w:vMerge/>
            <w:tcBorders>
              <w:top w:val="single" w:sz="4" w:space="0" w:color="auto"/>
              <w:left w:val="single" w:sz="4" w:space="0" w:color="auto"/>
              <w:bottom w:val="single" w:sz="4" w:space="0" w:color="auto"/>
              <w:right w:val="single" w:sz="4" w:space="0" w:color="auto"/>
            </w:tcBorders>
            <w:vAlign w:val="center"/>
            <w:hideMark/>
          </w:tcPr>
          <w:p w:rsidR="000F0A91" w:rsidRPr="001E03A8" w:rsidRDefault="000F0A91">
            <w:pPr>
              <w:spacing w:after="0"/>
              <w:rPr>
                <w:rFonts w:ascii="Times New Roman" w:hAnsi="Times New Roman" w:cs="Times New Roman"/>
              </w:rPr>
            </w:pPr>
          </w:p>
        </w:tc>
        <w:tc>
          <w:tcPr>
            <w:tcW w:w="3715" w:type="dxa"/>
            <w:gridSpan w:val="2"/>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vMerge/>
            <w:tcBorders>
              <w:top w:val="single" w:sz="4" w:space="0" w:color="auto"/>
              <w:left w:val="single" w:sz="4" w:space="0" w:color="auto"/>
              <w:bottom w:val="single" w:sz="4" w:space="0" w:color="auto"/>
              <w:right w:val="single" w:sz="4" w:space="0" w:color="auto"/>
            </w:tcBorders>
            <w:vAlign w:val="center"/>
            <w:hideMark/>
          </w:tcPr>
          <w:p w:rsidR="000F0A91" w:rsidRPr="001E03A8" w:rsidRDefault="000F0A91">
            <w:pPr>
              <w:spacing w:after="0"/>
              <w:rPr>
                <w:rFonts w:ascii="Times New Roman" w:hAnsi="Times New Roman" w:cs="Times New Roman"/>
              </w:rPr>
            </w:pPr>
          </w:p>
        </w:tc>
        <w:tc>
          <w:tcPr>
            <w:tcW w:w="18536" w:type="dxa"/>
            <w:gridSpan w:val="3"/>
            <w:vMerge/>
            <w:tcBorders>
              <w:top w:val="single" w:sz="4" w:space="0" w:color="auto"/>
              <w:left w:val="single" w:sz="4" w:space="0" w:color="auto"/>
              <w:bottom w:val="single" w:sz="4" w:space="0" w:color="auto"/>
              <w:right w:val="single" w:sz="4" w:space="0" w:color="auto"/>
            </w:tcBorders>
            <w:vAlign w:val="center"/>
            <w:hideMark/>
          </w:tcPr>
          <w:p w:rsidR="000F0A91" w:rsidRPr="001E03A8" w:rsidRDefault="000F0A91">
            <w:pPr>
              <w:spacing w:after="0"/>
              <w:rPr>
                <w:rFonts w:ascii="Times New Roman" w:hAnsi="Times New Roman" w:cs="Times New Roman"/>
              </w:rPr>
            </w:pPr>
          </w:p>
        </w:tc>
        <w:tc>
          <w:tcPr>
            <w:tcW w:w="3715" w:type="dxa"/>
            <w:gridSpan w:val="2"/>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rPr>
                <w:rFonts w:ascii="Times New Roman" w:hAnsi="Times New Roman" w:cs="Times New Roman"/>
              </w:rPr>
            </w:pPr>
          </w:p>
        </w:tc>
      </w:tr>
      <w:tr w:rsidR="000F0A91" w:rsidRPr="001E03A8" w:rsidTr="000F0A91">
        <w:tc>
          <w:tcPr>
            <w:tcW w:w="709" w:type="dxa"/>
            <w:vMerge w:val="restart"/>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10</w:t>
            </w:r>
          </w:p>
        </w:tc>
        <w:tc>
          <w:tcPr>
            <w:tcW w:w="8933" w:type="dxa"/>
            <w:gridSpan w:val="5"/>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both"/>
              <w:rPr>
                <w:rFonts w:ascii="Times New Roman" w:hAnsi="Times New Roman" w:cs="Times New Roman"/>
              </w:rPr>
            </w:pPr>
            <w:r w:rsidRPr="001E03A8">
              <w:rPr>
                <w:rFonts w:ascii="Times New Roman" w:hAnsi="Times New Roman" w:cs="Times New Roman"/>
              </w:rPr>
              <w:t>Сведения о способах представления результатов рассмотрения ходатайства:</w:t>
            </w:r>
          </w:p>
        </w:tc>
      </w:tr>
      <w:tr w:rsidR="000F0A91" w:rsidRPr="001E03A8" w:rsidTr="000F0A91">
        <w:trPr>
          <w:trHeight w:val="85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F0A91" w:rsidRPr="001E03A8" w:rsidRDefault="000F0A91">
            <w:pPr>
              <w:spacing w:after="0"/>
              <w:rPr>
                <w:rFonts w:ascii="Times New Roman" w:hAnsi="Times New Roman" w:cs="Times New Roman"/>
              </w:rPr>
            </w:pPr>
          </w:p>
        </w:tc>
        <w:tc>
          <w:tcPr>
            <w:tcW w:w="8933" w:type="dxa"/>
            <w:gridSpan w:val="5"/>
            <w:tcBorders>
              <w:top w:val="single" w:sz="4" w:space="0" w:color="auto"/>
              <w:left w:val="single" w:sz="4" w:space="0" w:color="auto"/>
              <w:bottom w:val="nil"/>
              <w:right w:val="single" w:sz="4" w:space="0" w:color="auto"/>
            </w:tcBorders>
            <w:hideMark/>
          </w:tcPr>
          <w:p w:rsidR="000F0A91" w:rsidRPr="001E03A8" w:rsidRDefault="000F0A91">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1E03A8">
              <w:rPr>
                <w:rFonts w:ascii="Times New Roman" w:eastAsia="Times New Roman" w:hAnsi="Times New Roman" w:cs="Times New Roman"/>
                <w:lang w:eastAsia="ru-RU"/>
              </w:rPr>
              <w:t>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6"/>
            </w:tblGrid>
            <w:tr w:rsidR="000F0A91" w:rsidRPr="001E03A8" w:rsidTr="005750D5">
              <w:tc>
                <w:tcPr>
                  <w:tcW w:w="534" w:type="dxa"/>
                  <w:tcBorders>
                    <w:top w:val="single" w:sz="4" w:space="0" w:color="auto"/>
                    <w:left w:val="single" w:sz="4" w:space="0" w:color="auto"/>
                    <w:bottom w:val="single" w:sz="4" w:space="0" w:color="auto"/>
                    <w:right w:val="single" w:sz="4" w:space="0" w:color="auto"/>
                  </w:tcBorders>
                </w:tcPr>
                <w:p w:rsidR="000F0A91" w:rsidRPr="001E03A8" w:rsidRDefault="000F0A91">
                  <w:pPr>
                    <w:widowControl w:val="0"/>
                    <w:shd w:val="clear" w:color="auto" w:fill="FFFFFF" w:themeFill="background1"/>
                    <w:autoSpaceDE w:val="0"/>
                    <w:autoSpaceDN w:val="0"/>
                    <w:adjustRightInd w:val="0"/>
                    <w:spacing w:after="0" w:line="240" w:lineRule="auto"/>
                    <w:rPr>
                      <w:rFonts w:ascii="Times New Roman" w:hAnsi="Times New Roman" w:cs="Times New Roman"/>
                    </w:rPr>
                  </w:pPr>
                </w:p>
                <w:p w:rsidR="000F0A91" w:rsidRPr="001E03A8" w:rsidRDefault="000F0A91">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9246" w:type="dxa"/>
                  <w:tcBorders>
                    <w:top w:val="nil"/>
                    <w:left w:val="single" w:sz="4" w:space="0" w:color="auto"/>
                    <w:bottom w:val="nil"/>
                    <w:right w:val="nil"/>
                  </w:tcBorders>
                  <w:vAlign w:val="center"/>
                  <w:hideMark/>
                </w:tcPr>
                <w:p w:rsidR="000F0A91" w:rsidRPr="001E03A8" w:rsidRDefault="000F0A91">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1E03A8">
                    <w:rPr>
                      <w:rFonts w:ascii="Times New Roman" w:hAnsi="Times New Roman" w:cs="Times New Roman"/>
                    </w:rPr>
                    <w:t>выдать на руки в МФЦ, расположенном по адресу:</w:t>
                  </w:r>
                </w:p>
              </w:tc>
            </w:tr>
            <w:tr w:rsidR="000F0A91" w:rsidRPr="001E03A8" w:rsidTr="005750D5">
              <w:tc>
                <w:tcPr>
                  <w:tcW w:w="534" w:type="dxa"/>
                  <w:tcBorders>
                    <w:top w:val="single" w:sz="4" w:space="0" w:color="auto"/>
                    <w:left w:val="single" w:sz="4" w:space="0" w:color="auto"/>
                    <w:bottom w:val="single" w:sz="4" w:space="0" w:color="auto"/>
                    <w:right w:val="single" w:sz="4" w:space="0" w:color="auto"/>
                  </w:tcBorders>
                </w:tcPr>
                <w:p w:rsidR="000F0A91" w:rsidRPr="001E03A8" w:rsidRDefault="000F0A91">
                  <w:pPr>
                    <w:widowControl w:val="0"/>
                    <w:shd w:val="clear" w:color="auto" w:fill="FFFFFF" w:themeFill="background1"/>
                    <w:autoSpaceDE w:val="0"/>
                    <w:autoSpaceDN w:val="0"/>
                    <w:adjustRightInd w:val="0"/>
                    <w:spacing w:after="0" w:line="240" w:lineRule="auto"/>
                    <w:rPr>
                      <w:rFonts w:ascii="Times New Roman" w:hAnsi="Times New Roman" w:cs="Times New Roman"/>
                    </w:rPr>
                  </w:pPr>
                </w:p>
                <w:p w:rsidR="000F0A91" w:rsidRPr="001E03A8" w:rsidRDefault="000F0A91">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9246" w:type="dxa"/>
                  <w:tcBorders>
                    <w:top w:val="nil"/>
                    <w:left w:val="single" w:sz="4" w:space="0" w:color="auto"/>
                    <w:bottom w:val="nil"/>
                    <w:right w:val="nil"/>
                  </w:tcBorders>
                  <w:vAlign w:val="center"/>
                  <w:hideMark/>
                </w:tcPr>
                <w:p w:rsidR="000F0A91" w:rsidRPr="001E03A8" w:rsidRDefault="000F0A91">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1E03A8">
                    <w:rPr>
                      <w:rFonts w:ascii="Times New Roman" w:hAnsi="Times New Roman" w:cs="Times New Roman"/>
                    </w:rPr>
                    <w:t>направить по почте</w:t>
                  </w:r>
                </w:p>
              </w:tc>
            </w:tr>
            <w:tr w:rsidR="000F0A91" w:rsidRPr="001E03A8" w:rsidTr="005750D5">
              <w:tc>
                <w:tcPr>
                  <w:tcW w:w="534" w:type="dxa"/>
                  <w:tcBorders>
                    <w:top w:val="single" w:sz="4" w:space="0" w:color="auto"/>
                    <w:left w:val="single" w:sz="4" w:space="0" w:color="auto"/>
                    <w:bottom w:val="single" w:sz="4" w:space="0" w:color="auto"/>
                    <w:right w:val="single" w:sz="4" w:space="0" w:color="auto"/>
                  </w:tcBorders>
                </w:tcPr>
                <w:p w:rsidR="000F0A91" w:rsidRPr="001E03A8" w:rsidRDefault="000F0A91">
                  <w:pPr>
                    <w:widowControl w:val="0"/>
                    <w:shd w:val="clear" w:color="auto" w:fill="FFFFFF" w:themeFill="background1"/>
                    <w:autoSpaceDE w:val="0"/>
                    <w:autoSpaceDN w:val="0"/>
                    <w:adjustRightInd w:val="0"/>
                    <w:spacing w:after="0" w:line="240" w:lineRule="auto"/>
                    <w:rPr>
                      <w:rFonts w:ascii="Times New Roman" w:hAnsi="Times New Roman" w:cs="Times New Roman"/>
                      <w:b/>
                    </w:rPr>
                  </w:pPr>
                </w:p>
                <w:p w:rsidR="000F0A91" w:rsidRPr="001E03A8" w:rsidRDefault="000F0A91">
                  <w:pPr>
                    <w:widowControl w:val="0"/>
                    <w:shd w:val="clear" w:color="auto" w:fill="FFFFFF" w:themeFill="background1"/>
                    <w:autoSpaceDE w:val="0"/>
                    <w:autoSpaceDN w:val="0"/>
                    <w:adjustRightInd w:val="0"/>
                    <w:spacing w:after="0" w:line="240" w:lineRule="auto"/>
                    <w:rPr>
                      <w:rFonts w:ascii="Times New Roman" w:hAnsi="Times New Roman" w:cs="Times New Roman"/>
                      <w:b/>
                    </w:rPr>
                  </w:pPr>
                </w:p>
              </w:tc>
              <w:tc>
                <w:tcPr>
                  <w:tcW w:w="9246" w:type="dxa"/>
                  <w:tcBorders>
                    <w:top w:val="nil"/>
                    <w:left w:val="single" w:sz="4" w:space="0" w:color="auto"/>
                    <w:bottom w:val="nil"/>
                    <w:right w:val="nil"/>
                  </w:tcBorders>
                  <w:vAlign w:val="center"/>
                  <w:hideMark/>
                </w:tcPr>
                <w:p w:rsidR="000F0A91" w:rsidRPr="001E03A8" w:rsidRDefault="000F0A91">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1E03A8">
                    <w:rPr>
                      <w:rFonts w:ascii="Times New Roman" w:hAnsi="Times New Roman" w:cs="Times New Roman"/>
                    </w:rPr>
                    <w:t>направить в электронной форме в личный кабинет на ПГУ ЛО (при технической реализации)/ЕПГУ</w:t>
                  </w:r>
                </w:p>
              </w:tc>
            </w:tr>
          </w:tbl>
          <w:p w:rsidR="000F0A91" w:rsidRPr="001E03A8" w:rsidRDefault="000F0A91">
            <w:pPr>
              <w:autoSpaceDE w:val="0"/>
              <w:autoSpaceDN w:val="0"/>
              <w:adjustRightInd w:val="0"/>
              <w:spacing w:after="0" w:line="240" w:lineRule="auto"/>
              <w:jc w:val="center"/>
              <w:rPr>
                <w:rFonts w:ascii="Times New Roman" w:hAnsi="Times New Roman" w:cs="Times New Roman"/>
              </w:rPr>
            </w:pP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11</w:t>
            </w:r>
          </w:p>
        </w:tc>
        <w:tc>
          <w:tcPr>
            <w:tcW w:w="8933" w:type="dxa"/>
            <w:gridSpan w:val="5"/>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both"/>
              <w:rPr>
                <w:rFonts w:ascii="Times New Roman" w:hAnsi="Times New Roman" w:cs="Times New Roman"/>
              </w:rPr>
            </w:pPr>
            <w:r w:rsidRPr="001E03A8">
              <w:rPr>
                <w:rFonts w:ascii="Times New Roman" w:hAnsi="Times New Roman" w:cs="Times New Roman"/>
              </w:rPr>
              <w:t>Документы, прилагаемые к ходатайству: _________________________________</w:t>
            </w: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12</w:t>
            </w:r>
          </w:p>
        </w:tc>
        <w:tc>
          <w:tcPr>
            <w:tcW w:w="8933" w:type="dxa"/>
            <w:gridSpan w:val="5"/>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both"/>
              <w:rPr>
                <w:rFonts w:ascii="Times New Roman" w:hAnsi="Times New Roman" w:cs="Times New Roman"/>
              </w:rPr>
            </w:pPr>
            <w:r w:rsidRPr="001E03A8">
              <w:rPr>
                <w:rFonts w:ascii="Times New Roman" w:hAnsi="Times New Roman" w:cs="Times New Roman"/>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13</w:t>
            </w:r>
          </w:p>
        </w:tc>
        <w:tc>
          <w:tcPr>
            <w:tcW w:w="8933" w:type="dxa"/>
            <w:gridSpan w:val="5"/>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both"/>
              <w:rPr>
                <w:rFonts w:ascii="Times New Roman" w:hAnsi="Times New Roman" w:cs="Times New Roman"/>
              </w:rPr>
            </w:pPr>
            <w:r w:rsidRPr="001E03A8">
              <w:rPr>
                <w:rFonts w:ascii="Times New Roman" w:hAnsi="Times New Roman" w:cs="Times New Roman"/>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законодательством</w:t>
            </w: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14</w:t>
            </w:r>
          </w:p>
        </w:tc>
        <w:tc>
          <w:tcPr>
            <w:tcW w:w="6490" w:type="dxa"/>
            <w:gridSpan w:val="4"/>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both"/>
              <w:rPr>
                <w:rFonts w:ascii="Times New Roman" w:hAnsi="Times New Roman" w:cs="Times New Roman"/>
              </w:rPr>
            </w:pPr>
            <w:r w:rsidRPr="001E03A8">
              <w:rPr>
                <w:rFonts w:ascii="Times New Roman" w:hAnsi="Times New Roman" w:cs="Times New Roman"/>
              </w:rPr>
              <w:t>Подпись:</w:t>
            </w:r>
          </w:p>
        </w:tc>
        <w:tc>
          <w:tcPr>
            <w:tcW w:w="2443"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Дата:</w:t>
            </w:r>
          </w:p>
        </w:tc>
      </w:tr>
      <w:tr w:rsidR="000F0A91" w:rsidRPr="001E03A8" w:rsidTr="000F0A91">
        <w:tc>
          <w:tcPr>
            <w:tcW w:w="709" w:type="dxa"/>
            <w:tcBorders>
              <w:top w:val="single" w:sz="4" w:space="0" w:color="auto"/>
              <w:left w:val="single" w:sz="4" w:space="0" w:color="auto"/>
              <w:bottom w:val="single" w:sz="4" w:space="0" w:color="auto"/>
              <w:right w:val="single" w:sz="4" w:space="0" w:color="auto"/>
            </w:tcBorders>
          </w:tcPr>
          <w:p w:rsidR="000F0A91" w:rsidRPr="001E03A8" w:rsidRDefault="000F0A91">
            <w:pPr>
              <w:autoSpaceDE w:val="0"/>
              <w:autoSpaceDN w:val="0"/>
              <w:adjustRightInd w:val="0"/>
              <w:spacing w:after="0" w:line="240" w:lineRule="auto"/>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nil"/>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_________________</w:t>
            </w:r>
          </w:p>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(подпись)</w:t>
            </w:r>
          </w:p>
        </w:tc>
        <w:tc>
          <w:tcPr>
            <w:tcW w:w="3939" w:type="dxa"/>
            <w:gridSpan w:val="3"/>
            <w:tcBorders>
              <w:top w:val="single" w:sz="4" w:space="0" w:color="auto"/>
              <w:left w:val="nil"/>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___________________________</w:t>
            </w:r>
          </w:p>
          <w:p w:rsidR="000F0A91" w:rsidRPr="001E03A8" w:rsidRDefault="000F0A91">
            <w:pPr>
              <w:autoSpaceDE w:val="0"/>
              <w:autoSpaceDN w:val="0"/>
              <w:adjustRightInd w:val="0"/>
              <w:spacing w:after="0" w:line="240" w:lineRule="auto"/>
              <w:jc w:val="center"/>
              <w:rPr>
                <w:rFonts w:ascii="Times New Roman" w:hAnsi="Times New Roman" w:cs="Times New Roman"/>
              </w:rPr>
            </w:pPr>
            <w:r w:rsidRPr="001E03A8">
              <w:rPr>
                <w:rFonts w:ascii="Times New Roman" w:hAnsi="Times New Roman" w:cs="Times New Roman"/>
              </w:rPr>
              <w:t>(инициалы, фамилия)</w:t>
            </w:r>
          </w:p>
        </w:tc>
        <w:tc>
          <w:tcPr>
            <w:tcW w:w="2443" w:type="dxa"/>
            <w:tcBorders>
              <w:top w:val="single" w:sz="4" w:space="0" w:color="auto"/>
              <w:left w:val="single" w:sz="4" w:space="0" w:color="auto"/>
              <w:bottom w:val="single" w:sz="4" w:space="0" w:color="auto"/>
              <w:right w:val="single" w:sz="4" w:space="0" w:color="auto"/>
            </w:tcBorders>
            <w:hideMark/>
          </w:tcPr>
          <w:p w:rsidR="000F0A91" w:rsidRPr="001E03A8" w:rsidRDefault="000F0A91">
            <w:pPr>
              <w:autoSpaceDE w:val="0"/>
              <w:autoSpaceDN w:val="0"/>
              <w:adjustRightInd w:val="0"/>
              <w:spacing w:after="0" w:line="240" w:lineRule="auto"/>
              <w:jc w:val="both"/>
              <w:rPr>
                <w:rFonts w:ascii="Times New Roman" w:hAnsi="Times New Roman" w:cs="Times New Roman"/>
              </w:rPr>
            </w:pPr>
            <w:r w:rsidRPr="001E03A8">
              <w:rPr>
                <w:rFonts w:ascii="Times New Roman" w:hAnsi="Times New Roman" w:cs="Times New Roman"/>
              </w:rPr>
              <w:t>"__" ____ ____ г.</w:t>
            </w:r>
          </w:p>
        </w:tc>
      </w:tr>
    </w:tbl>
    <w:p w:rsidR="000F0A91" w:rsidRPr="001E03A8" w:rsidRDefault="000F0A91" w:rsidP="000F0A91">
      <w:pPr>
        <w:widowControl w:val="0"/>
        <w:shd w:val="clear" w:color="auto" w:fill="FFFFFF" w:themeFill="background1"/>
        <w:autoSpaceDE w:val="0"/>
        <w:autoSpaceDN w:val="0"/>
        <w:adjustRightInd w:val="0"/>
        <w:spacing w:after="0" w:line="240" w:lineRule="auto"/>
        <w:jc w:val="both"/>
        <w:rPr>
          <w:rFonts w:ascii="Times New Roman" w:hAnsi="Times New Roman" w:cs="Times New Roman"/>
        </w:rPr>
      </w:pPr>
    </w:p>
    <w:p w:rsidR="000F0A91" w:rsidRPr="001E03A8" w:rsidRDefault="000F0A91" w:rsidP="000F0A91">
      <w:pPr>
        <w:pStyle w:val="ConsPlusNormal"/>
        <w:ind w:firstLine="540"/>
        <w:jc w:val="both"/>
        <w:rPr>
          <w:rFonts w:ascii="Times New Roman" w:hAnsi="Times New Roman" w:cs="Times New Roman"/>
        </w:rPr>
      </w:pPr>
      <w:bookmarkStart w:id="12" w:name="Par300"/>
      <w:bookmarkEnd w:id="12"/>
    </w:p>
    <w:p w:rsidR="000F0A91" w:rsidRPr="001E03A8" w:rsidRDefault="000F0A91" w:rsidP="000F0A91">
      <w:pPr>
        <w:pStyle w:val="ConsPlusNormal"/>
        <w:jc w:val="right"/>
        <w:outlineLvl w:val="1"/>
        <w:rPr>
          <w:rFonts w:ascii="Times New Roman" w:hAnsi="Times New Roman" w:cs="Times New Roman"/>
        </w:rPr>
      </w:pPr>
      <w:bookmarkStart w:id="13" w:name="P548"/>
      <w:bookmarkStart w:id="14" w:name="Par597"/>
      <w:bookmarkEnd w:id="10"/>
      <w:bookmarkEnd w:id="13"/>
      <w:bookmarkEnd w:id="14"/>
      <w:r w:rsidRPr="001E03A8">
        <w:rPr>
          <w:rFonts w:ascii="Times New Roman" w:hAnsi="Times New Roman" w:cs="Times New Roman"/>
        </w:rPr>
        <w:t>Приложение 2</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к административному регламенту</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Кому: ____________________________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_________________________________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Адрес:___________________________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_________________________________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ИНН ____________________________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Представитель: 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Контактные данные заявителя (представителя):</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Тел.: ____________________________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 xml:space="preserve"> Эл</w:t>
      </w:r>
      <w:proofErr w:type="gramStart"/>
      <w:r w:rsidRPr="001E03A8">
        <w:rPr>
          <w:rFonts w:ascii="Times New Roman" w:hAnsi="Times New Roman" w:cs="Times New Roman"/>
        </w:rPr>
        <w:t>.</w:t>
      </w:r>
      <w:proofErr w:type="gramEnd"/>
      <w:r w:rsidRPr="001E03A8">
        <w:rPr>
          <w:rFonts w:ascii="Times New Roman" w:hAnsi="Times New Roman" w:cs="Times New Roman"/>
        </w:rPr>
        <w:t xml:space="preserve"> </w:t>
      </w:r>
      <w:proofErr w:type="gramStart"/>
      <w:r w:rsidRPr="001E03A8">
        <w:rPr>
          <w:rFonts w:ascii="Times New Roman" w:hAnsi="Times New Roman" w:cs="Times New Roman"/>
        </w:rPr>
        <w:t>п</w:t>
      </w:r>
      <w:proofErr w:type="gramEnd"/>
      <w:r w:rsidRPr="001E03A8">
        <w:rPr>
          <w:rFonts w:ascii="Times New Roman" w:hAnsi="Times New Roman" w:cs="Times New Roman"/>
        </w:rPr>
        <w:t>очта:________________________</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center"/>
        <w:outlineLvl w:val="1"/>
        <w:rPr>
          <w:rFonts w:ascii="Times New Roman" w:hAnsi="Times New Roman" w:cs="Times New Roman"/>
        </w:rPr>
      </w:pPr>
    </w:p>
    <w:p w:rsidR="000F0A91" w:rsidRPr="001E03A8" w:rsidRDefault="000F0A91" w:rsidP="000F0A91">
      <w:pPr>
        <w:pStyle w:val="ConsPlusNormal"/>
        <w:jc w:val="center"/>
        <w:outlineLvl w:val="1"/>
        <w:rPr>
          <w:rFonts w:ascii="Times New Roman" w:hAnsi="Times New Roman" w:cs="Times New Roman"/>
        </w:rPr>
      </w:pPr>
    </w:p>
    <w:p w:rsidR="000F0A91" w:rsidRPr="001E03A8" w:rsidRDefault="000F0A91" w:rsidP="000F0A91">
      <w:pPr>
        <w:pStyle w:val="ConsPlusNormal"/>
        <w:jc w:val="center"/>
        <w:outlineLvl w:val="1"/>
        <w:rPr>
          <w:rFonts w:ascii="Times New Roman" w:hAnsi="Times New Roman" w:cs="Times New Roman"/>
        </w:rPr>
      </w:pPr>
      <w:r w:rsidRPr="001E03A8">
        <w:rPr>
          <w:rFonts w:ascii="Times New Roman" w:hAnsi="Times New Roman" w:cs="Times New Roman"/>
        </w:rPr>
        <w:t>РЕШЕНИЕ</w:t>
      </w:r>
    </w:p>
    <w:p w:rsidR="000F0A91" w:rsidRPr="001E03A8" w:rsidRDefault="000F0A91" w:rsidP="000F0A91">
      <w:pPr>
        <w:pStyle w:val="ConsPlusNormal"/>
        <w:jc w:val="center"/>
        <w:outlineLvl w:val="1"/>
        <w:rPr>
          <w:rFonts w:ascii="Times New Roman" w:hAnsi="Times New Roman" w:cs="Times New Roman"/>
        </w:rPr>
      </w:pPr>
      <w:r w:rsidRPr="001E03A8">
        <w:rPr>
          <w:rFonts w:ascii="Times New Roman" w:hAnsi="Times New Roman" w:cs="Times New Roman"/>
        </w:rPr>
        <w:t>о возврате ходатайства и документов без рассмотрения</w:t>
      </w:r>
    </w:p>
    <w:p w:rsidR="000F0A91" w:rsidRPr="001E03A8" w:rsidRDefault="000F0A91" w:rsidP="000F0A91">
      <w:pPr>
        <w:pStyle w:val="ConsPlusNormal"/>
        <w:jc w:val="center"/>
        <w:outlineLvl w:val="1"/>
        <w:rPr>
          <w:rFonts w:ascii="Times New Roman" w:hAnsi="Times New Roman" w:cs="Times New Roman"/>
        </w:rPr>
      </w:pPr>
      <w:r w:rsidRPr="001E03A8">
        <w:rPr>
          <w:rFonts w:ascii="Times New Roman" w:hAnsi="Times New Roman" w:cs="Times New Roman"/>
        </w:rPr>
        <w:t>№ ________________________________ от ______________</w:t>
      </w:r>
    </w:p>
    <w:p w:rsidR="000F0A91" w:rsidRPr="001E03A8" w:rsidRDefault="000F0A91" w:rsidP="000F0A91">
      <w:pPr>
        <w:pStyle w:val="ConsPlusNormal"/>
        <w:jc w:val="center"/>
        <w:outlineLvl w:val="1"/>
        <w:rPr>
          <w:rFonts w:ascii="Times New Roman" w:hAnsi="Times New Roman" w:cs="Times New Roman"/>
          <w:i/>
          <w:iCs/>
        </w:rPr>
      </w:pPr>
      <w:r w:rsidRPr="001E03A8">
        <w:rPr>
          <w:rFonts w:ascii="Times New Roman" w:hAnsi="Times New Roman" w:cs="Times New Roman"/>
          <w:i/>
          <w:iCs/>
        </w:rPr>
        <w:t>(номер и дата решения)</w:t>
      </w:r>
    </w:p>
    <w:p w:rsidR="000F0A91" w:rsidRPr="001E03A8" w:rsidRDefault="000F0A91" w:rsidP="000F0A91">
      <w:pPr>
        <w:pStyle w:val="ConsPlusNormal"/>
        <w:jc w:val="right"/>
        <w:outlineLvl w:val="1"/>
        <w:rPr>
          <w:rFonts w:ascii="Times New Roman" w:hAnsi="Times New Roman" w:cs="Times New Roman"/>
          <w:i/>
          <w:iCs/>
        </w:rPr>
      </w:pPr>
    </w:p>
    <w:p w:rsidR="000F0A91" w:rsidRPr="001E03A8" w:rsidRDefault="000F0A91" w:rsidP="000F0A91">
      <w:pPr>
        <w:pStyle w:val="ConsPlusNormal"/>
        <w:ind w:firstLine="708"/>
        <w:jc w:val="both"/>
        <w:outlineLvl w:val="1"/>
        <w:rPr>
          <w:rFonts w:ascii="Times New Roman" w:hAnsi="Times New Roman" w:cs="Times New Roman"/>
        </w:rPr>
      </w:pPr>
      <w:r w:rsidRPr="001E03A8">
        <w:rPr>
          <w:rFonts w:ascii="Times New Roman" w:hAnsi="Times New Roman" w:cs="Times New Roman"/>
        </w:rPr>
        <w:t>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ходатайства и документов без рассмотрения, по следующим основаниям: _________________________________________________________________________________________________________________________________________________________________________________________________________________</w:t>
      </w:r>
    </w:p>
    <w:p w:rsidR="000F0A91" w:rsidRPr="001E03A8" w:rsidRDefault="000F0A91" w:rsidP="000F0A91">
      <w:pPr>
        <w:pStyle w:val="ConsPlusNormal"/>
        <w:jc w:val="both"/>
        <w:outlineLvl w:val="1"/>
        <w:rPr>
          <w:rFonts w:ascii="Times New Roman" w:hAnsi="Times New Roman" w:cs="Times New Roman"/>
        </w:rPr>
      </w:pPr>
      <w:r w:rsidRPr="001E03A8">
        <w:rPr>
          <w:rFonts w:ascii="Times New Roman" w:hAnsi="Times New Roman" w:cs="Times New Roman"/>
        </w:rPr>
        <w:t>(</w:t>
      </w:r>
      <w:r w:rsidRPr="001E03A8">
        <w:rPr>
          <w:rFonts w:ascii="Times New Roman" w:hAnsi="Times New Roman" w:cs="Times New Roman"/>
          <w:i/>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1E03A8">
        <w:rPr>
          <w:rFonts w:ascii="Times New Roman" w:hAnsi="Times New Roman" w:cs="Times New Roman"/>
        </w:rPr>
        <w:t>)</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ind w:firstLine="708"/>
        <w:jc w:val="both"/>
        <w:outlineLvl w:val="1"/>
        <w:rPr>
          <w:rFonts w:ascii="Times New Roman" w:hAnsi="Times New Roman" w:cs="Times New Roman"/>
        </w:rPr>
      </w:pPr>
      <w:r w:rsidRPr="001E03A8">
        <w:rPr>
          <w:rFonts w:ascii="Times New Roman" w:hAnsi="Times New Roman" w:cs="Times New Roman"/>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0F0A91" w:rsidRPr="001E03A8" w:rsidRDefault="000F0A91" w:rsidP="000F0A91">
      <w:pPr>
        <w:pStyle w:val="ConsPlusNormal"/>
        <w:ind w:firstLine="708"/>
        <w:jc w:val="both"/>
        <w:outlineLvl w:val="1"/>
        <w:rPr>
          <w:rFonts w:ascii="Times New Roman" w:hAnsi="Times New Roman" w:cs="Times New Roman"/>
        </w:rPr>
      </w:pPr>
      <w:r w:rsidRPr="001E03A8">
        <w:rPr>
          <w:rFonts w:ascii="Times New Roman" w:hAnsi="Times New Roman" w:cs="Times New Roman"/>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Глава Администрации</w:t>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t xml:space="preserve"> </w:t>
      </w:r>
      <w:r w:rsidRPr="001E03A8">
        <w:rPr>
          <w:rFonts w:ascii="Times New Roman" w:hAnsi="Times New Roman" w:cs="Times New Roman"/>
        </w:rPr>
        <w:tab/>
        <w:t xml:space="preserve">   </w:t>
      </w:r>
      <w:r w:rsidRPr="001E03A8">
        <w:rPr>
          <w:rFonts w:ascii="Times New Roman" w:hAnsi="Times New Roman" w:cs="Times New Roman"/>
        </w:rPr>
        <w:tab/>
      </w:r>
      <w:r w:rsidRPr="001E03A8">
        <w:rPr>
          <w:rFonts w:ascii="Times New Roman" w:hAnsi="Times New Roman" w:cs="Times New Roman"/>
        </w:rPr>
        <w:tab/>
        <w:t>_________________</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Приложение 3</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к административному регламенту</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Кому: ____________________________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_________________________________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Адрес:___________________________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_________________________________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ИНН ____________________________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Представитель: 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Контактные данные заявителя (представителя):</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Тел.: ____________________________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 xml:space="preserve"> Эл</w:t>
      </w:r>
      <w:proofErr w:type="gramStart"/>
      <w:r w:rsidRPr="001E03A8">
        <w:rPr>
          <w:rFonts w:ascii="Times New Roman" w:hAnsi="Times New Roman" w:cs="Times New Roman"/>
        </w:rPr>
        <w:t>.</w:t>
      </w:r>
      <w:proofErr w:type="gramEnd"/>
      <w:r w:rsidRPr="001E03A8">
        <w:rPr>
          <w:rFonts w:ascii="Times New Roman" w:hAnsi="Times New Roman" w:cs="Times New Roman"/>
        </w:rPr>
        <w:t xml:space="preserve"> </w:t>
      </w:r>
      <w:proofErr w:type="gramStart"/>
      <w:r w:rsidRPr="001E03A8">
        <w:rPr>
          <w:rFonts w:ascii="Times New Roman" w:hAnsi="Times New Roman" w:cs="Times New Roman"/>
        </w:rPr>
        <w:t>п</w:t>
      </w:r>
      <w:proofErr w:type="gramEnd"/>
      <w:r w:rsidRPr="001E03A8">
        <w:rPr>
          <w:rFonts w:ascii="Times New Roman" w:hAnsi="Times New Roman" w:cs="Times New Roman"/>
        </w:rPr>
        <w:t>очта:________________________</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center"/>
        <w:outlineLvl w:val="1"/>
        <w:rPr>
          <w:rFonts w:ascii="Times New Roman" w:hAnsi="Times New Roman" w:cs="Times New Roman"/>
        </w:rPr>
      </w:pPr>
      <w:r w:rsidRPr="001E03A8">
        <w:rPr>
          <w:rFonts w:ascii="Times New Roman" w:hAnsi="Times New Roman" w:cs="Times New Roman"/>
        </w:rPr>
        <w:t>РЕШЕНИЕ</w:t>
      </w:r>
    </w:p>
    <w:p w:rsidR="000F0A91" w:rsidRPr="001E03A8" w:rsidRDefault="000F0A91" w:rsidP="000F0A91">
      <w:pPr>
        <w:pStyle w:val="ConsPlusNormal"/>
        <w:jc w:val="center"/>
        <w:outlineLvl w:val="1"/>
        <w:rPr>
          <w:rFonts w:ascii="Times New Roman" w:hAnsi="Times New Roman" w:cs="Times New Roman"/>
        </w:rPr>
      </w:pPr>
      <w:r w:rsidRPr="001E03A8">
        <w:rPr>
          <w:rFonts w:ascii="Times New Roman" w:hAnsi="Times New Roman" w:cs="Times New Roman"/>
        </w:rPr>
        <w:t>об отказе в предоставлении муниципальной услуги</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center"/>
        <w:outlineLvl w:val="1"/>
        <w:rPr>
          <w:rFonts w:ascii="Times New Roman" w:hAnsi="Times New Roman" w:cs="Times New Roman"/>
        </w:rPr>
      </w:pPr>
      <w:r w:rsidRPr="001E03A8">
        <w:rPr>
          <w:rFonts w:ascii="Times New Roman" w:hAnsi="Times New Roman" w:cs="Times New Roman"/>
        </w:rPr>
        <w:lastRenderedPageBreak/>
        <w:t>№ ______________________________ от ______________</w:t>
      </w:r>
    </w:p>
    <w:p w:rsidR="000F0A91" w:rsidRPr="001E03A8" w:rsidRDefault="000F0A91" w:rsidP="000F0A91">
      <w:pPr>
        <w:pStyle w:val="ConsPlusNormal"/>
        <w:jc w:val="center"/>
        <w:outlineLvl w:val="1"/>
        <w:rPr>
          <w:rFonts w:ascii="Times New Roman" w:hAnsi="Times New Roman" w:cs="Times New Roman"/>
          <w:i/>
          <w:iCs/>
        </w:rPr>
      </w:pPr>
      <w:r w:rsidRPr="001E03A8">
        <w:rPr>
          <w:rFonts w:ascii="Times New Roman" w:hAnsi="Times New Roman" w:cs="Times New Roman"/>
          <w:i/>
          <w:iCs/>
        </w:rPr>
        <w:t>(номер и дата решения)</w:t>
      </w:r>
    </w:p>
    <w:p w:rsidR="000F0A91" w:rsidRPr="001E03A8" w:rsidRDefault="000F0A91" w:rsidP="000F0A91">
      <w:pPr>
        <w:pStyle w:val="ConsPlusNormal"/>
        <w:jc w:val="both"/>
        <w:outlineLvl w:val="1"/>
        <w:rPr>
          <w:rFonts w:ascii="Times New Roman" w:hAnsi="Times New Roman" w:cs="Times New Roman"/>
        </w:rPr>
      </w:pPr>
    </w:p>
    <w:p w:rsidR="000F0A91" w:rsidRPr="001E03A8" w:rsidRDefault="000F0A91" w:rsidP="000F0A91">
      <w:pPr>
        <w:pStyle w:val="ConsPlusNormal"/>
        <w:ind w:firstLine="708"/>
        <w:jc w:val="both"/>
        <w:outlineLvl w:val="1"/>
        <w:rPr>
          <w:rFonts w:ascii="Times New Roman" w:hAnsi="Times New Roman" w:cs="Times New Roman"/>
        </w:rPr>
      </w:pPr>
      <w:r w:rsidRPr="001E03A8">
        <w:rPr>
          <w:rFonts w:ascii="Times New Roman" w:hAnsi="Times New Roman" w:cs="Times New Roman"/>
        </w:rPr>
        <w:t>По результатам рассмотрения ходатайства 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0F0A91" w:rsidRPr="001E03A8" w:rsidRDefault="000F0A91" w:rsidP="000F0A91">
      <w:pPr>
        <w:pStyle w:val="ConsPlusNormal"/>
        <w:jc w:val="both"/>
        <w:outlineLvl w:val="1"/>
        <w:rPr>
          <w:rFonts w:ascii="Times New Roman" w:hAnsi="Times New Roman" w:cs="Times New Roman"/>
        </w:rPr>
      </w:pPr>
      <w:r w:rsidRPr="001E03A8">
        <w:rPr>
          <w:rFonts w:ascii="Times New Roman" w:hAnsi="Times New Roman" w:cs="Times New Roman"/>
        </w:rPr>
        <w:t>(</w:t>
      </w:r>
      <w:r w:rsidRPr="001E03A8">
        <w:rPr>
          <w:rFonts w:ascii="Times New Roman" w:hAnsi="Times New Roman" w:cs="Times New Roman"/>
          <w:i/>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1E03A8">
        <w:rPr>
          <w:rFonts w:ascii="Times New Roman" w:hAnsi="Times New Roman" w:cs="Times New Roman"/>
        </w:rPr>
        <w:t>)</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ind w:firstLine="708"/>
        <w:jc w:val="both"/>
        <w:outlineLvl w:val="1"/>
        <w:rPr>
          <w:rFonts w:ascii="Times New Roman" w:hAnsi="Times New Roman" w:cs="Times New Roman"/>
        </w:rPr>
      </w:pPr>
      <w:r w:rsidRPr="001E03A8">
        <w:rPr>
          <w:rFonts w:ascii="Times New Roman" w:hAnsi="Times New Roman" w:cs="Times New Roman"/>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0F0A91" w:rsidRPr="001E03A8" w:rsidRDefault="000F0A91" w:rsidP="000F0A91">
      <w:pPr>
        <w:pStyle w:val="ConsPlusNormal"/>
        <w:ind w:firstLine="708"/>
        <w:jc w:val="both"/>
        <w:outlineLvl w:val="1"/>
        <w:rPr>
          <w:rFonts w:ascii="Times New Roman" w:hAnsi="Times New Roman" w:cs="Times New Roman"/>
        </w:rPr>
      </w:pPr>
      <w:r w:rsidRPr="001E03A8">
        <w:rPr>
          <w:rFonts w:ascii="Times New Roman" w:hAnsi="Times New Roman" w:cs="Times New Roman"/>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 xml:space="preserve">Глава Администрации    </w:t>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t>_________________</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Приложение 4</w:t>
      </w:r>
    </w:p>
    <w:p w:rsidR="000F0A91" w:rsidRPr="001E03A8" w:rsidRDefault="000F0A91" w:rsidP="000F0A91">
      <w:pPr>
        <w:pStyle w:val="ConsPlusNormal"/>
        <w:jc w:val="right"/>
        <w:outlineLvl w:val="1"/>
        <w:rPr>
          <w:rFonts w:ascii="Times New Roman" w:hAnsi="Times New Roman" w:cs="Times New Roman"/>
        </w:rPr>
      </w:pPr>
      <w:r w:rsidRPr="001E03A8">
        <w:rPr>
          <w:rFonts w:ascii="Times New Roman" w:hAnsi="Times New Roman" w:cs="Times New Roman"/>
        </w:rPr>
        <w:t>к административному регламенту</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center"/>
        <w:outlineLvl w:val="1"/>
        <w:rPr>
          <w:rFonts w:ascii="Times New Roman" w:hAnsi="Times New Roman" w:cs="Times New Roman"/>
        </w:rPr>
      </w:pPr>
      <w:r w:rsidRPr="001E03A8">
        <w:rPr>
          <w:rFonts w:ascii="Times New Roman" w:hAnsi="Times New Roman" w:cs="Times New Roman"/>
        </w:rPr>
        <w:t>РЕШЕНИЕ</w:t>
      </w:r>
    </w:p>
    <w:p w:rsidR="000F0A91" w:rsidRPr="001E03A8" w:rsidRDefault="000F0A91" w:rsidP="000F0A91">
      <w:pPr>
        <w:pStyle w:val="ConsPlusNormal"/>
        <w:jc w:val="center"/>
        <w:outlineLvl w:val="1"/>
        <w:rPr>
          <w:rFonts w:ascii="Times New Roman" w:hAnsi="Times New Roman" w:cs="Times New Roman"/>
        </w:rPr>
      </w:pPr>
      <w:r w:rsidRPr="001E03A8">
        <w:rPr>
          <w:rFonts w:ascii="Times New Roman" w:hAnsi="Times New Roman" w:cs="Times New Roman"/>
        </w:rPr>
        <w:t>(распоряжение и т.д.)</w:t>
      </w:r>
    </w:p>
    <w:p w:rsidR="000F0A91" w:rsidRPr="001E03A8" w:rsidRDefault="000F0A91" w:rsidP="000F0A91">
      <w:pPr>
        <w:pStyle w:val="ConsPlusNormal"/>
        <w:jc w:val="center"/>
        <w:outlineLvl w:val="1"/>
        <w:rPr>
          <w:rFonts w:ascii="Times New Roman" w:hAnsi="Times New Roman" w:cs="Times New Roman"/>
        </w:rPr>
      </w:pPr>
    </w:p>
    <w:p w:rsidR="000F0A91" w:rsidRPr="001E03A8" w:rsidRDefault="000F0A91" w:rsidP="000F0A91">
      <w:pPr>
        <w:pStyle w:val="ConsPlusNormal"/>
        <w:jc w:val="center"/>
        <w:outlineLvl w:val="1"/>
        <w:rPr>
          <w:rFonts w:ascii="Times New Roman" w:hAnsi="Times New Roman" w:cs="Times New Roman"/>
        </w:rPr>
      </w:pPr>
      <w:r w:rsidRPr="001E03A8">
        <w:rPr>
          <w:rFonts w:ascii="Times New Roman" w:hAnsi="Times New Roman" w:cs="Times New Roman"/>
        </w:rPr>
        <w:t>____________________</w:t>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t>№ ________</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tabs>
          <w:tab w:val="left" w:pos="4007"/>
        </w:tabs>
        <w:jc w:val="center"/>
        <w:outlineLvl w:val="1"/>
        <w:rPr>
          <w:rFonts w:ascii="Times New Roman" w:hAnsi="Times New Roman" w:cs="Times New Roman"/>
        </w:rPr>
      </w:pPr>
      <w:r w:rsidRPr="001E03A8">
        <w:rPr>
          <w:rFonts w:ascii="Times New Roman" w:hAnsi="Times New Roman" w:cs="Times New Roman"/>
        </w:rPr>
        <w:t>Об установлении публичного сервитута</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tabs>
          <w:tab w:val="left" w:pos="555"/>
        </w:tabs>
        <w:jc w:val="both"/>
        <w:outlineLvl w:val="1"/>
        <w:rPr>
          <w:rFonts w:ascii="Times New Roman" w:hAnsi="Times New Roman" w:cs="Times New Roman"/>
        </w:rPr>
      </w:pPr>
      <w:r w:rsidRPr="001E03A8">
        <w:rPr>
          <w:rFonts w:ascii="Times New Roman" w:hAnsi="Times New Roman" w:cs="Times New Roman"/>
        </w:rPr>
        <w:tab/>
      </w:r>
      <w:r w:rsidRPr="001E03A8">
        <w:rPr>
          <w:rFonts w:ascii="Times New Roman" w:hAnsi="Times New Roman" w:cs="Times New Roman"/>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Pr="001E03A8">
        <w:rPr>
          <w:rFonts w:ascii="Times New Roman" w:hAnsi="Times New Roman" w:cs="Times New Roman"/>
          <w:i/>
        </w:rPr>
        <w:t>(адрес или описание местоположения таких земельных участков или земель)</w:t>
      </w:r>
      <w:r w:rsidRPr="001E03A8">
        <w:rPr>
          <w:rFonts w:ascii="Times New Roman" w:hAnsi="Times New Roman" w:cs="Times New Roman"/>
        </w:rPr>
        <w:t xml:space="preserve"> _____ , принято решение об установлении публичного сервитута на срок _________ в отношении указанных земельных участков (земель) в целях _____________________________</w:t>
      </w:r>
    </w:p>
    <w:p w:rsidR="000F0A91" w:rsidRPr="001E03A8" w:rsidRDefault="000F0A91" w:rsidP="000F0A91">
      <w:pPr>
        <w:pStyle w:val="ConsPlusNormal"/>
        <w:tabs>
          <w:tab w:val="left" w:pos="555"/>
        </w:tabs>
        <w:jc w:val="center"/>
        <w:outlineLvl w:val="1"/>
        <w:rPr>
          <w:rFonts w:ascii="Times New Roman" w:hAnsi="Times New Roman" w:cs="Times New Roman"/>
        </w:rPr>
      </w:pPr>
      <w:r w:rsidRPr="001E03A8">
        <w:rPr>
          <w:rFonts w:ascii="Times New Roman" w:hAnsi="Times New Roman" w:cs="Times New Roman"/>
        </w:rPr>
        <w:t>______________________________________________________________________ (</w:t>
      </w:r>
      <w:r w:rsidRPr="001E03A8">
        <w:rPr>
          <w:rFonts w:ascii="Times New Roman" w:hAnsi="Times New Roman" w:cs="Times New Roman"/>
          <w:i/>
        </w:rPr>
        <w:t xml:space="preserve">в соответствии с </w:t>
      </w:r>
      <w:proofErr w:type="spellStart"/>
      <w:r w:rsidRPr="001E03A8">
        <w:rPr>
          <w:rFonts w:ascii="Times New Roman" w:hAnsi="Times New Roman" w:cs="Times New Roman"/>
          <w:i/>
        </w:rPr>
        <w:t>пп</w:t>
      </w:r>
      <w:proofErr w:type="spellEnd"/>
      <w:r w:rsidRPr="001E03A8">
        <w:rPr>
          <w:rFonts w:ascii="Times New Roman" w:hAnsi="Times New Roman" w:cs="Times New Roman"/>
          <w:i/>
        </w:rPr>
        <w:t>. 1-7 п.4 ст.23 Земельного кодекса РФ</w:t>
      </w:r>
      <w:r w:rsidRPr="001E03A8">
        <w:rPr>
          <w:rFonts w:ascii="Times New Roman" w:hAnsi="Times New Roman" w:cs="Times New Roman"/>
        </w:rPr>
        <w:t>).</w:t>
      </w:r>
    </w:p>
    <w:p w:rsidR="000F0A91" w:rsidRPr="001E03A8" w:rsidRDefault="000F0A91" w:rsidP="000F0A91">
      <w:pPr>
        <w:pStyle w:val="ConsPlusNormal"/>
        <w:tabs>
          <w:tab w:val="left" w:pos="555"/>
        </w:tabs>
        <w:jc w:val="both"/>
        <w:outlineLvl w:val="1"/>
        <w:rPr>
          <w:rFonts w:ascii="Times New Roman" w:hAnsi="Times New Roman" w:cs="Times New Roman"/>
        </w:rPr>
      </w:pPr>
      <w:r w:rsidRPr="001E03A8">
        <w:rPr>
          <w:rFonts w:ascii="Times New Roman" w:hAnsi="Times New Roman" w:cs="Times New Roman"/>
        </w:rPr>
        <w:tab/>
        <w:t>Сведения о публичном сервитуте:</w:t>
      </w:r>
    </w:p>
    <w:p w:rsidR="000F0A91" w:rsidRPr="001E03A8" w:rsidRDefault="000F0A91" w:rsidP="000F0A91">
      <w:pPr>
        <w:pStyle w:val="ConsPlusNormal"/>
        <w:tabs>
          <w:tab w:val="left" w:pos="555"/>
        </w:tabs>
        <w:jc w:val="both"/>
        <w:outlineLvl w:val="1"/>
        <w:rPr>
          <w:rFonts w:ascii="Times New Roman" w:hAnsi="Times New Roman" w:cs="Times New Roman"/>
        </w:rPr>
      </w:pPr>
      <w:r w:rsidRPr="001E03A8">
        <w:rPr>
          <w:rFonts w:ascii="Times New Roman" w:hAnsi="Times New Roman" w:cs="Times New Roman"/>
        </w:rPr>
        <w:tab/>
        <w:t>1. Сведение об обладателе публичного сервитута.</w:t>
      </w:r>
    </w:p>
    <w:p w:rsidR="000F0A91" w:rsidRPr="001E03A8" w:rsidRDefault="000F0A91" w:rsidP="000F0A91">
      <w:pPr>
        <w:pStyle w:val="ConsPlusNormal"/>
        <w:tabs>
          <w:tab w:val="left" w:pos="555"/>
        </w:tabs>
        <w:jc w:val="both"/>
        <w:outlineLvl w:val="1"/>
        <w:rPr>
          <w:rFonts w:ascii="Times New Roman" w:hAnsi="Times New Roman" w:cs="Times New Roman"/>
          <w:i/>
        </w:rPr>
      </w:pPr>
      <w:r w:rsidRPr="001E03A8">
        <w:rPr>
          <w:rFonts w:ascii="Times New Roman" w:hAnsi="Times New Roman" w:cs="Times New Roman"/>
        </w:rPr>
        <w:tab/>
        <w:t>2. Кадастровые номера земельных участков (при их наличии), в отношении которых устанавливается публичный сервитут</w:t>
      </w:r>
      <w:proofErr w:type="gramStart"/>
      <w:r w:rsidRPr="001E03A8">
        <w:rPr>
          <w:rFonts w:ascii="Times New Roman" w:hAnsi="Times New Roman" w:cs="Times New Roman"/>
        </w:rPr>
        <w:t>: _______________</w:t>
      </w:r>
      <w:r w:rsidRPr="001E03A8">
        <w:rPr>
          <w:rFonts w:ascii="Times New Roman" w:hAnsi="Times New Roman" w:cs="Times New Roman"/>
          <w:i/>
        </w:rPr>
        <w:t xml:space="preserve"> ;</w:t>
      </w:r>
      <w:proofErr w:type="gramEnd"/>
    </w:p>
    <w:p w:rsidR="000F0A91" w:rsidRPr="001E03A8" w:rsidRDefault="000F0A91" w:rsidP="000F0A91">
      <w:pPr>
        <w:pStyle w:val="ConsPlusNormal"/>
        <w:tabs>
          <w:tab w:val="left" w:pos="555"/>
        </w:tabs>
        <w:jc w:val="both"/>
        <w:outlineLvl w:val="1"/>
        <w:rPr>
          <w:rFonts w:ascii="Times New Roman" w:hAnsi="Times New Roman" w:cs="Times New Roman"/>
        </w:rPr>
      </w:pPr>
      <w:r w:rsidRPr="001E03A8">
        <w:rPr>
          <w:rFonts w:ascii="Times New Roman" w:hAnsi="Times New Roman" w:cs="Times New Roman"/>
        </w:rPr>
        <w:tab/>
        <w:t>Кадастровый квартал, в котором расположены земли</w:t>
      </w:r>
      <w:proofErr w:type="gramStart"/>
      <w:r w:rsidRPr="001E03A8">
        <w:rPr>
          <w:rFonts w:ascii="Times New Roman" w:hAnsi="Times New Roman" w:cs="Times New Roman"/>
        </w:rPr>
        <w:t>: _________________ ;</w:t>
      </w:r>
      <w:proofErr w:type="gramEnd"/>
    </w:p>
    <w:p w:rsidR="000F0A91" w:rsidRPr="001E03A8" w:rsidRDefault="000F0A91" w:rsidP="000F0A91">
      <w:pPr>
        <w:pStyle w:val="ConsPlusNormal"/>
        <w:tabs>
          <w:tab w:val="left" w:pos="555"/>
        </w:tabs>
        <w:jc w:val="both"/>
        <w:outlineLvl w:val="1"/>
        <w:rPr>
          <w:rFonts w:ascii="Times New Roman" w:hAnsi="Times New Roman" w:cs="Times New Roman"/>
        </w:rPr>
      </w:pPr>
      <w:r w:rsidRPr="001E03A8">
        <w:rPr>
          <w:rFonts w:ascii="Times New Roman" w:hAnsi="Times New Roman" w:cs="Times New Roman"/>
        </w:rPr>
        <w:tab/>
        <w:t>Адреса или описание местоположения таких земельных участков или земель:________________________________________________________________</w:t>
      </w:r>
    </w:p>
    <w:p w:rsidR="000F0A91" w:rsidRPr="001E03A8" w:rsidRDefault="000F0A91" w:rsidP="000F0A91">
      <w:pPr>
        <w:pStyle w:val="ConsPlusNormal"/>
        <w:tabs>
          <w:tab w:val="left" w:pos="555"/>
        </w:tabs>
        <w:jc w:val="both"/>
        <w:outlineLvl w:val="1"/>
        <w:rPr>
          <w:rFonts w:ascii="Times New Roman" w:hAnsi="Times New Roman" w:cs="Times New Roman"/>
        </w:rPr>
      </w:pPr>
      <w:r w:rsidRPr="001E03A8">
        <w:rPr>
          <w:rFonts w:ascii="Times New Roman" w:hAnsi="Times New Roman" w:cs="Times New Roman"/>
        </w:rPr>
        <w:tab/>
        <w:t>3. Срок публичного сервитута</w:t>
      </w:r>
      <w:proofErr w:type="gramStart"/>
      <w:r w:rsidRPr="001E03A8">
        <w:rPr>
          <w:rFonts w:ascii="Times New Roman" w:hAnsi="Times New Roman" w:cs="Times New Roman"/>
        </w:rPr>
        <w:t>: __________________ ;</w:t>
      </w:r>
      <w:proofErr w:type="gramEnd"/>
    </w:p>
    <w:p w:rsidR="000F0A91" w:rsidRPr="001E03A8" w:rsidRDefault="000F0A91" w:rsidP="000F0A91">
      <w:pPr>
        <w:pStyle w:val="ConsPlusNormal"/>
        <w:tabs>
          <w:tab w:val="left" w:pos="555"/>
        </w:tabs>
        <w:jc w:val="both"/>
        <w:outlineLvl w:val="1"/>
        <w:rPr>
          <w:rFonts w:ascii="Times New Roman" w:hAnsi="Times New Roman" w:cs="Times New Roman"/>
        </w:rPr>
      </w:pPr>
      <w:r w:rsidRPr="001E03A8">
        <w:rPr>
          <w:rFonts w:ascii="Times New Roman" w:hAnsi="Times New Roman" w:cs="Times New Roman"/>
        </w:rPr>
        <w:tab/>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1E03A8">
        <w:rPr>
          <w:rFonts w:ascii="Times New Roman" w:hAnsi="Times New Roman" w:cs="Times New Roman"/>
          <w:i/>
        </w:rPr>
        <w:t>при наличии такого срока</w:t>
      </w:r>
      <w:r w:rsidRPr="001E03A8">
        <w:rPr>
          <w:rFonts w:ascii="Times New Roman" w:hAnsi="Times New Roman" w:cs="Times New Roman"/>
        </w:rPr>
        <w:t>): _____________________________________________________________________ ;</w:t>
      </w:r>
    </w:p>
    <w:p w:rsidR="000F0A91" w:rsidRPr="001E03A8" w:rsidRDefault="000F0A91" w:rsidP="000F0A91">
      <w:pPr>
        <w:pStyle w:val="ConsPlusNormal"/>
        <w:tabs>
          <w:tab w:val="left" w:pos="555"/>
        </w:tabs>
        <w:jc w:val="both"/>
        <w:outlineLvl w:val="1"/>
        <w:rPr>
          <w:rFonts w:ascii="Times New Roman" w:hAnsi="Times New Roman" w:cs="Times New Roman"/>
        </w:rPr>
      </w:pPr>
      <w:r w:rsidRPr="001E03A8">
        <w:rPr>
          <w:rFonts w:ascii="Times New Roman" w:hAnsi="Times New Roman" w:cs="Times New Roman"/>
        </w:rPr>
        <w:tab/>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 (</w:t>
      </w:r>
      <w:r w:rsidRPr="001E03A8">
        <w:rPr>
          <w:rFonts w:ascii="Times New Roman" w:hAnsi="Times New Roman" w:cs="Times New Roman"/>
          <w:i/>
        </w:rPr>
        <w:t>при наличии решений</w:t>
      </w:r>
      <w:proofErr w:type="gramStart"/>
      <w:r w:rsidRPr="001E03A8">
        <w:rPr>
          <w:rFonts w:ascii="Times New Roman" w:hAnsi="Times New Roman" w:cs="Times New Roman"/>
        </w:rPr>
        <w:t>): ;</w:t>
      </w:r>
      <w:proofErr w:type="gramEnd"/>
    </w:p>
    <w:p w:rsidR="000F0A91" w:rsidRPr="001E03A8" w:rsidRDefault="000F0A91" w:rsidP="000F0A91">
      <w:pPr>
        <w:pStyle w:val="ConsPlusNormal"/>
        <w:tabs>
          <w:tab w:val="left" w:pos="555"/>
        </w:tabs>
        <w:jc w:val="both"/>
        <w:outlineLvl w:val="1"/>
        <w:rPr>
          <w:rFonts w:ascii="Times New Roman" w:hAnsi="Times New Roman" w:cs="Times New Roman"/>
        </w:rPr>
      </w:pPr>
      <w:r w:rsidRPr="001E03A8">
        <w:rPr>
          <w:rFonts w:ascii="Times New Roman" w:hAnsi="Times New Roman" w:cs="Times New Roman"/>
        </w:rPr>
        <w:tab/>
        <w:t xml:space="preserve">7. Порядок расчета и внесения платы за публичный сервитут в случае установления публичного </w:t>
      </w:r>
      <w:r w:rsidRPr="001E03A8">
        <w:rPr>
          <w:rFonts w:ascii="Times New Roman" w:hAnsi="Times New Roman" w:cs="Times New Roman"/>
        </w:rPr>
        <w:lastRenderedPageBreak/>
        <w:t>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_____________________________________________________________________ ;</w:t>
      </w:r>
    </w:p>
    <w:p w:rsidR="000F0A91" w:rsidRPr="001E03A8" w:rsidRDefault="000F0A91" w:rsidP="000F0A91">
      <w:pPr>
        <w:pStyle w:val="ConsPlusNormal"/>
        <w:tabs>
          <w:tab w:val="left" w:pos="555"/>
        </w:tabs>
        <w:jc w:val="both"/>
        <w:outlineLvl w:val="1"/>
        <w:rPr>
          <w:rFonts w:ascii="Times New Roman" w:hAnsi="Times New Roman" w:cs="Times New Roman"/>
        </w:rPr>
      </w:pPr>
      <w:r w:rsidRPr="001E03A8">
        <w:rPr>
          <w:rFonts w:ascii="Times New Roman" w:hAnsi="Times New Roman" w:cs="Times New Roman"/>
        </w:rPr>
        <w:tab/>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__________________________________________________ ;</w:t>
      </w:r>
    </w:p>
    <w:p w:rsidR="000F0A91" w:rsidRPr="001E03A8" w:rsidRDefault="000F0A91" w:rsidP="000F0A91">
      <w:pPr>
        <w:pStyle w:val="ConsPlusNormal"/>
        <w:tabs>
          <w:tab w:val="left" w:pos="555"/>
        </w:tabs>
        <w:jc w:val="both"/>
        <w:outlineLvl w:val="1"/>
        <w:rPr>
          <w:rFonts w:ascii="Times New Roman" w:hAnsi="Times New Roman" w:cs="Times New Roman"/>
        </w:rPr>
      </w:pPr>
      <w:r w:rsidRPr="001E03A8">
        <w:rPr>
          <w:rFonts w:ascii="Times New Roman" w:hAnsi="Times New Roman" w:cs="Times New Roman"/>
        </w:rPr>
        <w:tab/>
        <w:t>10.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обязанности:_____________________________________________</w:t>
      </w:r>
    </w:p>
    <w:p w:rsidR="000F0A91" w:rsidRPr="001E03A8" w:rsidRDefault="000F0A91" w:rsidP="000F0A91">
      <w:pPr>
        <w:pStyle w:val="ConsPlusNormal"/>
        <w:jc w:val="right"/>
        <w:outlineLvl w:val="1"/>
        <w:rPr>
          <w:rFonts w:ascii="Times New Roman" w:hAnsi="Times New Roman" w:cs="Times New Roman"/>
        </w:rPr>
      </w:pPr>
    </w:p>
    <w:p w:rsidR="000F0A91" w:rsidRPr="001E03A8" w:rsidRDefault="000F0A91" w:rsidP="000F0A91">
      <w:pPr>
        <w:pStyle w:val="ConsPlusNormal"/>
        <w:jc w:val="right"/>
        <w:outlineLvl w:val="1"/>
        <w:rPr>
          <w:rFonts w:ascii="Times New Roman" w:hAnsi="Times New Roman" w:cs="Times New Roman"/>
        </w:rPr>
      </w:pPr>
    </w:p>
    <w:p w:rsidR="000F0A91" w:rsidRPr="000F0A91" w:rsidRDefault="000F0A91" w:rsidP="000F0A91">
      <w:pPr>
        <w:pStyle w:val="ConsPlusNormal"/>
        <w:outlineLvl w:val="1"/>
        <w:rPr>
          <w:rFonts w:ascii="Times New Roman" w:hAnsi="Times New Roman" w:cs="Times New Roman"/>
        </w:rPr>
      </w:pPr>
      <w:r w:rsidRPr="001E03A8">
        <w:rPr>
          <w:rFonts w:ascii="Times New Roman" w:hAnsi="Times New Roman" w:cs="Times New Roman"/>
        </w:rPr>
        <w:t xml:space="preserve">Глава Администрации    </w:t>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r>
      <w:r w:rsidRPr="001E03A8">
        <w:rPr>
          <w:rFonts w:ascii="Times New Roman" w:hAnsi="Times New Roman" w:cs="Times New Roman"/>
        </w:rPr>
        <w:tab/>
        <w:t xml:space="preserve">      _________________</w:t>
      </w:r>
    </w:p>
    <w:p w:rsidR="00E95405" w:rsidRPr="007F335A" w:rsidRDefault="00E95405" w:rsidP="000F0A91">
      <w:pPr>
        <w:suppressAutoHyphens/>
        <w:autoSpaceDN w:val="0"/>
        <w:spacing w:after="0" w:line="240" w:lineRule="auto"/>
        <w:jc w:val="center"/>
        <w:rPr>
          <w:rFonts w:ascii="Times New Roman" w:eastAsiaTheme="minorEastAsia" w:hAnsi="Times New Roman" w:cs="Times New Roman"/>
          <w:sz w:val="24"/>
          <w:szCs w:val="24"/>
          <w:lang w:eastAsia="ru-RU"/>
        </w:rPr>
      </w:pPr>
    </w:p>
    <w:sectPr w:rsidR="00E95405" w:rsidRPr="007F335A" w:rsidSect="000F0A91">
      <w:headerReference w:type="default" r:id="rId20"/>
      <w:footerReference w:type="default" r:id="rId21"/>
      <w:pgSz w:w="11906" w:h="16838"/>
      <w:pgMar w:top="993" w:right="850"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F05" w:rsidRDefault="00C37F05" w:rsidP="0008372B">
      <w:pPr>
        <w:spacing w:after="0" w:line="240" w:lineRule="auto"/>
      </w:pPr>
      <w:r>
        <w:separator/>
      </w:r>
    </w:p>
  </w:endnote>
  <w:endnote w:type="continuationSeparator" w:id="0">
    <w:p w:rsidR="00C37F05" w:rsidRDefault="00C37F05" w:rsidP="0008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605" w:rsidRDefault="00B22605">
    <w:pPr>
      <w:pStyle w:val="a7"/>
      <w:jc w:val="center"/>
    </w:pPr>
  </w:p>
  <w:p w:rsidR="00B22605" w:rsidRDefault="00B226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F05" w:rsidRDefault="00C37F05" w:rsidP="0008372B">
      <w:pPr>
        <w:spacing w:after="0" w:line="240" w:lineRule="auto"/>
      </w:pPr>
      <w:r>
        <w:separator/>
      </w:r>
    </w:p>
  </w:footnote>
  <w:footnote w:type="continuationSeparator" w:id="0">
    <w:p w:rsidR="00C37F05" w:rsidRDefault="00C37F05" w:rsidP="00083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583747"/>
      <w:docPartObj>
        <w:docPartGallery w:val="Page Numbers (Top of Page)"/>
        <w:docPartUnique/>
      </w:docPartObj>
    </w:sdtPr>
    <w:sdtEndPr>
      <w:rPr>
        <w:rFonts w:ascii="Times New Roman" w:hAnsi="Times New Roman" w:cs="Times New Roman"/>
      </w:rPr>
    </w:sdtEndPr>
    <w:sdtContent>
      <w:p w:rsidR="00B22605" w:rsidRPr="00292D6B" w:rsidRDefault="00B22605">
        <w:pPr>
          <w:pStyle w:val="a5"/>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E961F3">
          <w:rPr>
            <w:rFonts w:ascii="Times New Roman" w:hAnsi="Times New Roman" w:cs="Times New Roman"/>
            <w:noProof/>
          </w:rPr>
          <w:t>23</w:t>
        </w:r>
        <w:r w:rsidRPr="00292D6B">
          <w:rPr>
            <w:rFonts w:ascii="Times New Roman" w:hAnsi="Times New Roman" w:cs="Times New Roman"/>
          </w:rPr>
          <w:fldChar w:fldCharType="end"/>
        </w:r>
      </w:p>
    </w:sdtContent>
  </w:sdt>
  <w:p w:rsidR="00B22605" w:rsidRDefault="00B2260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4A69"/>
    <w:multiLevelType w:val="hybridMultilevel"/>
    <w:tmpl w:val="ED08122E"/>
    <w:lvl w:ilvl="0" w:tplc="0F186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2">
    <w:nsid w:val="1AED31DA"/>
    <w:multiLevelType w:val="hybridMultilevel"/>
    <w:tmpl w:val="516AD10E"/>
    <w:lvl w:ilvl="0" w:tplc="2466C7B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851D13"/>
    <w:multiLevelType w:val="hybridMultilevel"/>
    <w:tmpl w:val="A52E6612"/>
    <w:lvl w:ilvl="0" w:tplc="0F1866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0832D38"/>
    <w:multiLevelType w:val="hybridMultilevel"/>
    <w:tmpl w:val="18B08B70"/>
    <w:lvl w:ilvl="0" w:tplc="0F18667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0D02CF0"/>
    <w:multiLevelType w:val="hybridMultilevel"/>
    <w:tmpl w:val="2228E27E"/>
    <w:lvl w:ilvl="0" w:tplc="0F186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E93514"/>
    <w:multiLevelType w:val="hybridMultilevel"/>
    <w:tmpl w:val="07C67746"/>
    <w:lvl w:ilvl="0" w:tplc="0F1866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6681DE1"/>
    <w:multiLevelType w:val="hybridMultilevel"/>
    <w:tmpl w:val="794240F2"/>
    <w:lvl w:ilvl="0" w:tplc="92B0D846">
      <w:start w:val="1"/>
      <w:numFmt w:val="decimal"/>
      <w:lvlText w:val="%1."/>
      <w:lvlJc w:val="left"/>
      <w:pPr>
        <w:ind w:left="1684" w:hanging="9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9"/>
  </w:num>
  <w:num w:numId="3">
    <w:abstractNumId w:val="12"/>
  </w:num>
  <w:num w:numId="4">
    <w:abstractNumId w:val="5"/>
  </w:num>
  <w:num w:numId="5">
    <w:abstractNumId w:val="10"/>
  </w:num>
  <w:num w:numId="6">
    <w:abstractNumId w:val="0"/>
  </w:num>
  <w:num w:numId="7">
    <w:abstractNumId w:val="1"/>
  </w:num>
  <w:num w:numId="8">
    <w:abstractNumId w:val="6"/>
  </w:num>
  <w:num w:numId="9">
    <w:abstractNumId w:val="11"/>
  </w:num>
  <w:num w:numId="10">
    <w:abstractNumId w:val="3"/>
  </w:num>
  <w:num w:numId="11">
    <w:abstractNumId w:val="17"/>
  </w:num>
  <w:num w:numId="12">
    <w:abstractNumId w:val="4"/>
  </w:num>
  <w:num w:numId="13">
    <w:abstractNumId w:val="7"/>
  </w:num>
  <w:num w:numId="14">
    <w:abstractNumId w:val="16"/>
  </w:num>
  <w:num w:numId="15">
    <w:abstractNumId w:val="8"/>
  </w:num>
  <w:num w:numId="16">
    <w:abstractNumId w:val="1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2C"/>
    <w:rsid w:val="000004F6"/>
    <w:rsid w:val="000055D9"/>
    <w:rsid w:val="00007100"/>
    <w:rsid w:val="0002428C"/>
    <w:rsid w:val="00026426"/>
    <w:rsid w:val="00031B43"/>
    <w:rsid w:val="00032296"/>
    <w:rsid w:val="00043551"/>
    <w:rsid w:val="000439A0"/>
    <w:rsid w:val="00060F4F"/>
    <w:rsid w:val="000629AA"/>
    <w:rsid w:val="00072991"/>
    <w:rsid w:val="00074235"/>
    <w:rsid w:val="00080667"/>
    <w:rsid w:val="0008372B"/>
    <w:rsid w:val="000A283B"/>
    <w:rsid w:val="000B0138"/>
    <w:rsid w:val="000B0503"/>
    <w:rsid w:val="000B6D75"/>
    <w:rsid w:val="000C6608"/>
    <w:rsid w:val="000D29B5"/>
    <w:rsid w:val="000D6D35"/>
    <w:rsid w:val="000E0214"/>
    <w:rsid w:val="000F0A91"/>
    <w:rsid w:val="00113221"/>
    <w:rsid w:val="00116ACD"/>
    <w:rsid w:val="00121CE4"/>
    <w:rsid w:val="00122E68"/>
    <w:rsid w:val="00123870"/>
    <w:rsid w:val="00154613"/>
    <w:rsid w:val="0017389C"/>
    <w:rsid w:val="0017446F"/>
    <w:rsid w:val="00180BBA"/>
    <w:rsid w:val="0018762D"/>
    <w:rsid w:val="001A3BE4"/>
    <w:rsid w:val="001B10A2"/>
    <w:rsid w:val="001D5B76"/>
    <w:rsid w:val="001E03A8"/>
    <w:rsid w:val="001E4BA8"/>
    <w:rsid w:val="001E52A3"/>
    <w:rsid w:val="001E5EA4"/>
    <w:rsid w:val="00203CFF"/>
    <w:rsid w:val="00214ACE"/>
    <w:rsid w:val="00225F01"/>
    <w:rsid w:val="0024558A"/>
    <w:rsid w:val="00263012"/>
    <w:rsid w:val="00263D13"/>
    <w:rsid w:val="002669A6"/>
    <w:rsid w:val="00266FA5"/>
    <w:rsid w:val="00277D0A"/>
    <w:rsid w:val="00284622"/>
    <w:rsid w:val="00285626"/>
    <w:rsid w:val="002946A4"/>
    <w:rsid w:val="002B0088"/>
    <w:rsid w:val="002C7982"/>
    <w:rsid w:val="002D122D"/>
    <w:rsid w:val="002E2626"/>
    <w:rsid w:val="002E64D3"/>
    <w:rsid w:val="002F52F5"/>
    <w:rsid w:val="002F7335"/>
    <w:rsid w:val="00302DD0"/>
    <w:rsid w:val="00312911"/>
    <w:rsid w:val="00316068"/>
    <w:rsid w:val="00324207"/>
    <w:rsid w:val="00335C20"/>
    <w:rsid w:val="00336835"/>
    <w:rsid w:val="00381F17"/>
    <w:rsid w:val="00390631"/>
    <w:rsid w:val="00390BDB"/>
    <w:rsid w:val="00392D5C"/>
    <w:rsid w:val="00393B24"/>
    <w:rsid w:val="00395A54"/>
    <w:rsid w:val="003C5526"/>
    <w:rsid w:val="003D64C8"/>
    <w:rsid w:val="003E2034"/>
    <w:rsid w:val="003E2C2D"/>
    <w:rsid w:val="003E4148"/>
    <w:rsid w:val="003F54DB"/>
    <w:rsid w:val="004013F1"/>
    <w:rsid w:val="00402E36"/>
    <w:rsid w:val="004033AC"/>
    <w:rsid w:val="004204A6"/>
    <w:rsid w:val="004435B3"/>
    <w:rsid w:val="004514D9"/>
    <w:rsid w:val="00454DF4"/>
    <w:rsid w:val="00466890"/>
    <w:rsid w:val="0046689B"/>
    <w:rsid w:val="0046786F"/>
    <w:rsid w:val="00467B68"/>
    <w:rsid w:val="0047434C"/>
    <w:rsid w:val="004914A5"/>
    <w:rsid w:val="0049663E"/>
    <w:rsid w:val="004A23E6"/>
    <w:rsid w:val="004B1A49"/>
    <w:rsid w:val="004C654D"/>
    <w:rsid w:val="004E1D7B"/>
    <w:rsid w:val="004E393F"/>
    <w:rsid w:val="0050248A"/>
    <w:rsid w:val="00502BCB"/>
    <w:rsid w:val="005104A0"/>
    <w:rsid w:val="00511DE8"/>
    <w:rsid w:val="0053486B"/>
    <w:rsid w:val="00540DE0"/>
    <w:rsid w:val="00542ABE"/>
    <w:rsid w:val="00547F74"/>
    <w:rsid w:val="00562122"/>
    <w:rsid w:val="005662B1"/>
    <w:rsid w:val="005750D5"/>
    <w:rsid w:val="00583CD8"/>
    <w:rsid w:val="005A4E7D"/>
    <w:rsid w:val="005B4965"/>
    <w:rsid w:val="005C1AE5"/>
    <w:rsid w:val="005C291F"/>
    <w:rsid w:val="005D4BC4"/>
    <w:rsid w:val="00630C49"/>
    <w:rsid w:val="006449CF"/>
    <w:rsid w:val="006505CD"/>
    <w:rsid w:val="00672D8A"/>
    <w:rsid w:val="00673DF5"/>
    <w:rsid w:val="006740D3"/>
    <w:rsid w:val="00676109"/>
    <w:rsid w:val="006948D8"/>
    <w:rsid w:val="006A6E81"/>
    <w:rsid w:val="006B56A2"/>
    <w:rsid w:val="006C1BB6"/>
    <w:rsid w:val="006E72AD"/>
    <w:rsid w:val="006F289A"/>
    <w:rsid w:val="0070105D"/>
    <w:rsid w:val="00711281"/>
    <w:rsid w:val="007119FD"/>
    <w:rsid w:val="00741575"/>
    <w:rsid w:val="00751C86"/>
    <w:rsid w:val="00761BDF"/>
    <w:rsid w:val="00766D9D"/>
    <w:rsid w:val="007712C0"/>
    <w:rsid w:val="007764D1"/>
    <w:rsid w:val="00776FA1"/>
    <w:rsid w:val="007A235A"/>
    <w:rsid w:val="007B46BD"/>
    <w:rsid w:val="007B638A"/>
    <w:rsid w:val="007C43B5"/>
    <w:rsid w:val="007C6D3F"/>
    <w:rsid w:val="007F335A"/>
    <w:rsid w:val="00812307"/>
    <w:rsid w:val="00820043"/>
    <w:rsid w:val="00822FD9"/>
    <w:rsid w:val="00825E32"/>
    <w:rsid w:val="00834922"/>
    <w:rsid w:val="00851116"/>
    <w:rsid w:val="00871240"/>
    <w:rsid w:val="00893D6B"/>
    <w:rsid w:val="008A0419"/>
    <w:rsid w:val="008A6191"/>
    <w:rsid w:val="008C7BC8"/>
    <w:rsid w:val="008D0914"/>
    <w:rsid w:val="008F1FA9"/>
    <w:rsid w:val="008F357C"/>
    <w:rsid w:val="009050A9"/>
    <w:rsid w:val="009164D0"/>
    <w:rsid w:val="009205BC"/>
    <w:rsid w:val="00941AB3"/>
    <w:rsid w:val="009420EA"/>
    <w:rsid w:val="00946822"/>
    <w:rsid w:val="00947B1F"/>
    <w:rsid w:val="00947E12"/>
    <w:rsid w:val="009519E5"/>
    <w:rsid w:val="00951CF5"/>
    <w:rsid w:val="00962504"/>
    <w:rsid w:val="00971A97"/>
    <w:rsid w:val="00971BAE"/>
    <w:rsid w:val="00976376"/>
    <w:rsid w:val="00982B60"/>
    <w:rsid w:val="00983029"/>
    <w:rsid w:val="009A3CD3"/>
    <w:rsid w:val="009A7411"/>
    <w:rsid w:val="009B03B0"/>
    <w:rsid w:val="009B1A93"/>
    <w:rsid w:val="009B43FE"/>
    <w:rsid w:val="009C04AB"/>
    <w:rsid w:val="009D6E0A"/>
    <w:rsid w:val="009F3E3A"/>
    <w:rsid w:val="00A24F44"/>
    <w:rsid w:val="00A33759"/>
    <w:rsid w:val="00A47B84"/>
    <w:rsid w:val="00A53C05"/>
    <w:rsid w:val="00A70445"/>
    <w:rsid w:val="00A733EE"/>
    <w:rsid w:val="00A77F24"/>
    <w:rsid w:val="00A97144"/>
    <w:rsid w:val="00A978AF"/>
    <w:rsid w:val="00A97D65"/>
    <w:rsid w:val="00AD0871"/>
    <w:rsid w:val="00AD16AB"/>
    <w:rsid w:val="00AE1B97"/>
    <w:rsid w:val="00AF0F1B"/>
    <w:rsid w:val="00AF2BD8"/>
    <w:rsid w:val="00B07A79"/>
    <w:rsid w:val="00B20873"/>
    <w:rsid w:val="00B22605"/>
    <w:rsid w:val="00B36FAD"/>
    <w:rsid w:val="00B42CEB"/>
    <w:rsid w:val="00B46879"/>
    <w:rsid w:val="00B524D5"/>
    <w:rsid w:val="00B5355E"/>
    <w:rsid w:val="00B657DC"/>
    <w:rsid w:val="00B75BE4"/>
    <w:rsid w:val="00B95631"/>
    <w:rsid w:val="00BD18BE"/>
    <w:rsid w:val="00BE2FFB"/>
    <w:rsid w:val="00BE4E6A"/>
    <w:rsid w:val="00BF02F1"/>
    <w:rsid w:val="00C0134F"/>
    <w:rsid w:val="00C02B9E"/>
    <w:rsid w:val="00C075AA"/>
    <w:rsid w:val="00C30794"/>
    <w:rsid w:val="00C37F05"/>
    <w:rsid w:val="00C51EDF"/>
    <w:rsid w:val="00C6118C"/>
    <w:rsid w:val="00C84D65"/>
    <w:rsid w:val="00C85F89"/>
    <w:rsid w:val="00C87CA8"/>
    <w:rsid w:val="00CA0832"/>
    <w:rsid w:val="00CA6F11"/>
    <w:rsid w:val="00CB2C48"/>
    <w:rsid w:val="00CC2BDB"/>
    <w:rsid w:val="00CC522A"/>
    <w:rsid w:val="00CC7C5F"/>
    <w:rsid w:val="00CD4902"/>
    <w:rsid w:val="00CE1E99"/>
    <w:rsid w:val="00D300A6"/>
    <w:rsid w:val="00D31493"/>
    <w:rsid w:val="00D315B3"/>
    <w:rsid w:val="00D3232C"/>
    <w:rsid w:val="00D3350A"/>
    <w:rsid w:val="00D338AA"/>
    <w:rsid w:val="00D466CE"/>
    <w:rsid w:val="00D5420C"/>
    <w:rsid w:val="00D61F54"/>
    <w:rsid w:val="00D90F02"/>
    <w:rsid w:val="00D96CC9"/>
    <w:rsid w:val="00D9761F"/>
    <w:rsid w:val="00DA0E3B"/>
    <w:rsid w:val="00DA2B95"/>
    <w:rsid w:val="00DA39F6"/>
    <w:rsid w:val="00DA4B9F"/>
    <w:rsid w:val="00DC2B50"/>
    <w:rsid w:val="00DC3C18"/>
    <w:rsid w:val="00DD3C7C"/>
    <w:rsid w:val="00E17FD7"/>
    <w:rsid w:val="00E30B14"/>
    <w:rsid w:val="00E36641"/>
    <w:rsid w:val="00E43572"/>
    <w:rsid w:val="00E43E80"/>
    <w:rsid w:val="00E50718"/>
    <w:rsid w:val="00E50E93"/>
    <w:rsid w:val="00E66364"/>
    <w:rsid w:val="00E82E74"/>
    <w:rsid w:val="00E8578F"/>
    <w:rsid w:val="00E9350A"/>
    <w:rsid w:val="00E95405"/>
    <w:rsid w:val="00E961F3"/>
    <w:rsid w:val="00E973F3"/>
    <w:rsid w:val="00EA116E"/>
    <w:rsid w:val="00EC088B"/>
    <w:rsid w:val="00ED0B08"/>
    <w:rsid w:val="00ED3996"/>
    <w:rsid w:val="00EE1DDE"/>
    <w:rsid w:val="00F11594"/>
    <w:rsid w:val="00F152DE"/>
    <w:rsid w:val="00F15345"/>
    <w:rsid w:val="00F20597"/>
    <w:rsid w:val="00F241A5"/>
    <w:rsid w:val="00F41978"/>
    <w:rsid w:val="00F529F3"/>
    <w:rsid w:val="00F57BDD"/>
    <w:rsid w:val="00F64659"/>
    <w:rsid w:val="00F67CFB"/>
    <w:rsid w:val="00F772E1"/>
    <w:rsid w:val="00F81F1D"/>
    <w:rsid w:val="00FB0E94"/>
    <w:rsid w:val="00FC4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134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3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232C"/>
    <w:rPr>
      <w:rFonts w:ascii="Tahoma" w:hAnsi="Tahoma" w:cs="Tahoma"/>
      <w:sz w:val="16"/>
      <w:szCs w:val="16"/>
    </w:rPr>
  </w:style>
  <w:style w:type="paragraph" w:styleId="a5">
    <w:name w:val="header"/>
    <w:basedOn w:val="a"/>
    <w:link w:val="a6"/>
    <w:uiPriority w:val="99"/>
    <w:unhideWhenUsed/>
    <w:rsid w:val="000837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372B"/>
  </w:style>
  <w:style w:type="paragraph" w:styleId="a7">
    <w:name w:val="footer"/>
    <w:basedOn w:val="a"/>
    <w:link w:val="a8"/>
    <w:uiPriority w:val="99"/>
    <w:unhideWhenUsed/>
    <w:rsid w:val="000837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372B"/>
  </w:style>
  <w:style w:type="paragraph" w:styleId="a9">
    <w:name w:val="List Paragraph"/>
    <w:basedOn w:val="a"/>
    <w:uiPriority w:val="34"/>
    <w:qFormat/>
    <w:rsid w:val="00A70445"/>
    <w:pPr>
      <w:ind w:left="720"/>
      <w:contextualSpacing/>
    </w:pPr>
  </w:style>
  <w:style w:type="character" w:styleId="aa">
    <w:name w:val="Hyperlink"/>
    <w:basedOn w:val="a0"/>
    <w:uiPriority w:val="99"/>
    <w:unhideWhenUsed/>
    <w:rsid w:val="00D300A6"/>
    <w:rPr>
      <w:color w:val="0000FF" w:themeColor="hyperlink"/>
      <w:u w:val="single"/>
    </w:rPr>
  </w:style>
  <w:style w:type="character" w:customStyle="1" w:styleId="10">
    <w:name w:val="Заголовок 1 Знак"/>
    <w:basedOn w:val="a0"/>
    <w:link w:val="1"/>
    <w:uiPriority w:val="9"/>
    <w:rsid w:val="00C0134F"/>
    <w:rPr>
      <w:rFonts w:asciiTheme="majorHAnsi" w:eastAsiaTheme="majorEastAsia" w:hAnsiTheme="majorHAnsi" w:cstheme="majorBidi"/>
      <w:b/>
      <w:bCs/>
      <w:color w:val="365F91" w:themeColor="accent1" w:themeShade="BF"/>
      <w:sz w:val="28"/>
      <w:szCs w:val="28"/>
      <w:lang w:eastAsia="ru-RU"/>
    </w:rPr>
  </w:style>
  <w:style w:type="paragraph" w:styleId="ab">
    <w:name w:val="footnote text"/>
    <w:basedOn w:val="a"/>
    <w:link w:val="ac"/>
    <w:uiPriority w:val="99"/>
    <w:semiHidden/>
    <w:unhideWhenUsed/>
    <w:rsid w:val="00C0134F"/>
    <w:pPr>
      <w:spacing w:after="0" w:line="240" w:lineRule="auto"/>
    </w:pPr>
    <w:rPr>
      <w:rFonts w:eastAsiaTheme="minorEastAsia"/>
      <w:sz w:val="20"/>
      <w:szCs w:val="20"/>
      <w:lang w:eastAsia="ru-RU"/>
    </w:rPr>
  </w:style>
  <w:style w:type="character" w:customStyle="1" w:styleId="ac">
    <w:name w:val="Текст сноски Знак"/>
    <w:basedOn w:val="a0"/>
    <w:link w:val="ab"/>
    <w:uiPriority w:val="99"/>
    <w:semiHidden/>
    <w:rsid w:val="00C0134F"/>
    <w:rPr>
      <w:rFonts w:eastAsiaTheme="minorEastAsia"/>
      <w:sz w:val="20"/>
      <w:szCs w:val="20"/>
      <w:lang w:eastAsia="ru-RU"/>
    </w:rPr>
  </w:style>
  <w:style w:type="character" w:styleId="ad">
    <w:name w:val="footnote reference"/>
    <w:basedOn w:val="a0"/>
    <w:uiPriority w:val="99"/>
    <w:semiHidden/>
    <w:unhideWhenUsed/>
    <w:rsid w:val="00C0134F"/>
    <w:rPr>
      <w:vertAlign w:val="superscript"/>
    </w:rPr>
  </w:style>
  <w:style w:type="table" w:styleId="ae">
    <w:name w:val="Table Grid"/>
    <w:basedOn w:val="a1"/>
    <w:uiPriority w:val="59"/>
    <w:rsid w:val="003C552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05CD"/>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134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3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232C"/>
    <w:rPr>
      <w:rFonts w:ascii="Tahoma" w:hAnsi="Tahoma" w:cs="Tahoma"/>
      <w:sz w:val="16"/>
      <w:szCs w:val="16"/>
    </w:rPr>
  </w:style>
  <w:style w:type="paragraph" w:styleId="a5">
    <w:name w:val="header"/>
    <w:basedOn w:val="a"/>
    <w:link w:val="a6"/>
    <w:uiPriority w:val="99"/>
    <w:unhideWhenUsed/>
    <w:rsid w:val="000837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372B"/>
  </w:style>
  <w:style w:type="paragraph" w:styleId="a7">
    <w:name w:val="footer"/>
    <w:basedOn w:val="a"/>
    <w:link w:val="a8"/>
    <w:uiPriority w:val="99"/>
    <w:unhideWhenUsed/>
    <w:rsid w:val="000837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372B"/>
  </w:style>
  <w:style w:type="paragraph" w:styleId="a9">
    <w:name w:val="List Paragraph"/>
    <w:basedOn w:val="a"/>
    <w:uiPriority w:val="34"/>
    <w:qFormat/>
    <w:rsid w:val="00A70445"/>
    <w:pPr>
      <w:ind w:left="720"/>
      <w:contextualSpacing/>
    </w:pPr>
  </w:style>
  <w:style w:type="character" w:styleId="aa">
    <w:name w:val="Hyperlink"/>
    <w:basedOn w:val="a0"/>
    <w:uiPriority w:val="99"/>
    <w:unhideWhenUsed/>
    <w:rsid w:val="00D300A6"/>
    <w:rPr>
      <w:color w:val="0000FF" w:themeColor="hyperlink"/>
      <w:u w:val="single"/>
    </w:rPr>
  </w:style>
  <w:style w:type="character" w:customStyle="1" w:styleId="10">
    <w:name w:val="Заголовок 1 Знак"/>
    <w:basedOn w:val="a0"/>
    <w:link w:val="1"/>
    <w:uiPriority w:val="9"/>
    <w:rsid w:val="00C0134F"/>
    <w:rPr>
      <w:rFonts w:asciiTheme="majorHAnsi" w:eastAsiaTheme="majorEastAsia" w:hAnsiTheme="majorHAnsi" w:cstheme="majorBidi"/>
      <w:b/>
      <w:bCs/>
      <w:color w:val="365F91" w:themeColor="accent1" w:themeShade="BF"/>
      <w:sz w:val="28"/>
      <w:szCs w:val="28"/>
      <w:lang w:eastAsia="ru-RU"/>
    </w:rPr>
  </w:style>
  <w:style w:type="paragraph" w:styleId="ab">
    <w:name w:val="footnote text"/>
    <w:basedOn w:val="a"/>
    <w:link w:val="ac"/>
    <w:uiPriority w:val="99"/>
    <w:semiHidden/>
    <w:unhideWhenUsed/>
    <w:rsid w:val="00C0134F"/>
    <w:pPr>
      <w:spacing w:after="0" w:line="240" w:lineRule="auto"/>
    </w:pPr>
    <w:rPr>
      <w:rFonts w:eastAsiaTheme="minorEastAsia"/>
      <w:sz w:val="20"/>
      <w:szCs w:val="20"/>
      <w:lang w:eastAsia="ru-RU"/>
    </w:rPr>
  </w:style>
  <w:style w:type="character" w:customStyle="1" w:styleId="ac">
    <w:name w:val="Текст сноски Знак"/>
    <w:basedOn w:val="a0"/>
    <w:link w:val="ab"/>
    <w:uiPriority w:val="99"/>
    <w:semiHidden/>
    <w:rsid w:val="00C0134F"/>
    <w:rPr>
      <w:rFonts w:eastAsiaTheme="minorEastAsia"/>
      <w:sz w:val="20"/>
      <w:szCs w:val="20"/>
      <w:lang w:eastAsia="ru-RU"/>
    </w:rPr>
  </w:style>
  <w:style w:type="character" w:styleId="ad">
    <w:name w:val="footnote reference"/>
    <w:basedOn w:val="a0"/>
    <w:uiPriority w:val="99"/>
    <w:semiHidden/>
    <w:unhideWhenUsed/>
    <w:rsid w:val="00C0134F"/>
    <w:rPr>
      <w:vertAlign w:val="superscript"/>
    </w:rPr>
  </w:style>
  <w:style w:type="table" w:styleId="ae">
    <w:name w:val="Table Grid"/>
    <w:basedOn w:val="a1"/>
    <w:uiPriority w:val="59"/>
    <w:rsid w:val="003C552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05C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132597">
      <w:bodyDiv w:val="1"/>
      <w:marLeft w:val="0"/>
      <w:marRight w:val="0"/>
      <w:marTop w:val="0"/>
      <w:marBottom w:val="0"/>
      <w:divBdr>
        <w:top w:val="none" w:sz="0" w:space="0" w:color="auto"/>
        <w:left w:val="none" w:sz="0" w:space="0" w:color="auto"/>
        <w:bottom w:val="none" w:sz="0" w:space="0" w:color="auto"/>
        <w:right w:val="none" w:sz="0" w:space="0" w:color="auto"/>
      </w:divBdr>
    </w:div>
    <w:div w:id="1334408904">
      <w:bodyDiv w:val="1"/>
      <w:marLeft w:val="0"/>
      <w:marRight w:val="0"/>
      <w:marTop w:val="0"/>
      <w:marBottom w:val="0"/>
      <w:divBdr>
        <w:top w:val="none" w:sz="0" w:space="0" w:color="auto"/>
        <w:left w:val="none" w:sz="0" w:space="0" w:color="auto"/>
        <w:bottom w:val="none" w:sz="0" w:space="0" w:color="auto"/>
        <w:right w:val="none" w:sz="0" w:space="0" w:color="auto"/>
      </w:divBdr>
    </w:div>
    <w:div w:id="1453935463">
      <w:bodyDiv w:val="1"/>
      <w:marLeft w:val="0"/>
      <w:marRight w:val="0"/>
      <w:marTop w:val="0"/>
      <w:marBottom w:val="0"/>
      <w:divBdr>
        <w:top w:val="none" w:sz="0" w:space="0" w:color="auto"/>
        <w:left w:val="none" w:sz="0" w:space="0" w:color="auto"/>
        <w:bottom w:val="none" w:sz="0" w:space="0" w:color="auto"/>
        <w:right w:val="none" w:sz="0" w:space="0" w:color="auto"/>
      </w:divBdr>
    </w:div>
    <w:div w:id="1648583803">
      <w:bodyDiv w:val="1"/>
      <w:marLeft w:val="0"/>
      <w:marRight w:val="0"/>
      <w:marTop w:val="0"/>
      <w:marBottom w:val="0"/>
      <w:divBdr>
        <w:top w:val="none" w:sz="0" w:space="0" w:color="auto"/>
        <w:left w:val="none" w:sz="0" w:space="0" w:color="auto"/>
        <w:bottom w:val="none" w:sz="0" w:space="0" w:color="auto"/>
        <w:right w:val="none" w:sz="0" w:space="0" w:color="auto"/>
      </w:divBdr>
    </w:div>
    <w:div w:id="1721783200">
      <w:bodyDiv w:val="1"/>
      <w:marLeft w:val="0"/>
      <w:marRight w:val="0"/>
      <w:marTop w:val="0"/>
      <w:marBottom w:val="0"/>
      <w:divBdr>
        <w:top w:val="none" w:sz="0" w:space="0" w:color="auto"/>
        <w:left w:val="none" w:sz="0" w:space="0" w:color="auto"/>
        <w:bottom w:val="none" w:sz="0" w:space="0" w:color="auto"/>
        <w:right w:val="none" w:sz="0" w:space="0" w:color="auto"/>
      </w:divBdr>
    </w:div>
    <w:div w:id="1744831599">
      <w:bodyDiv w:val="1"/>
      <w:marLeft w:val="0"/>
      <w:marRight w:val="0"/>
      <w:marTop w:val="0"/>
      <w:marBottom w:val="0"/>
      <w:divBdr>
        <w:top w:val="none" w:sz="0" w:space="0" w:color="auto"/>
        <w:left w:val="none" w:sz="0" w:space="0" w:color="auto"/>
        <w:bottom w:val="none" w:sz="0" w:space="0" w:color="auto"/>
        <w:right w:val="none" w:sz="0" w:space="0" w:color="auto"/>
      </w:divBdr>
    </w:div>
    <w:div w:id="1847086527">
      <w:bodyDiv w:val="1"/>
      <w:marLeft w:val="0"/>
      <w:marRight w:val="0"/>
      <w:marTop w:val="0"/>
      <w:marBottom w:val="0"/>
      <w:divBdr>
        <w:top w:val="none" w:sz="0" w:space="0" w:color="auto"/>
        <w:left w:val="none" w:sz="0" w:space="0" w:color="auto"/>
        <w:bottom w:val="none" w:sz="0" w:space="0" w:color="auto"/>
        <w:right w:val="none" w:sz="0" w:space="0" w:color="auto"/>
      </w:divBdr>
    </w:div>
    <w:div w:id="1848130498">
      <w:bodyDiv w:val="1"/>
      <w:marLeft w:val="0"/>
      <w:marRight w:val="0"/>
      <w:marTop w:val="0"/>
      <w:marBottom w:val="0"/>
      <w:divBdr>
        <w:top w:val="none" w:sz="0" w:space="0" w:color="auto"/>
        <w:left w:val="none" w:sz="0" w:space="0" w:color="auto"/>
        <w:bottom w:val="none" w:sz="0" w:space="0" w:color="auto"/>
        <w:right w:val="none" w:sz="0" w:space="0" w:color="auto"/>
      </w:divBdr>
    </w:div>
    <w:div w:id="1884901131">
      <w:bodyDiv w:val="1"/>
      <w:marLeft w:val="0"/>
      <w:marRight w:val="0"/>
      <w:marTop w:val="0"/>
      <w:marBottom w:val="0"/>
      <w:divBdr>
        <w:top w:val="none" w:sz="0" w:space="0" w:color="auto"/>
        <w:left w:val="none" w:sz="0" w:space="0" w:color="auto"/>
        <w:bottom w:val="none" w:sz="0" w:space="0" w:color="auto"/>
        <w:right w:val="none" w:sz="0" w:space="0" w:color="auto"/>
      </w:divBdr>
    </w:div>
    <w:div w:id="1954557979">
      <w:bodyDiv w:val="1"/>
      <w:marLeft w:val="0"/>
      <w:marRight w:val="0"/>
      <w:marTop w:val="0"/>
      <w:marBottom w:val="0"/>
      <w:divBdr>
        <w:top w:val="none" w:sz="0" w:space="0" w:color="auto"/>
        <w:left w:val="none" w:sz="0" w:space="0" w:color="auto"/>
        <w:bottom w:val="none" w:sz="0" w:space="0" w:color="auto"/>
        <w:right w:val="none" w:sz="0" w:space="0" w:color="auto"/>
      </w:divBdr>
    </w:div>
    <w:div w:id="19656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4\AppData\Local\Temp\Rar$DIa11524.4662\106.%20&#1059;&#1089;&#1090;&#1072;&#1085;&#1086;&#1074;&#1083;&#1077;&#1085;&#1080;&#1077;%20&#1087;&#1091;&#1073;&#1083;&#1080;&#1095;&#1085;&#1086;&#1075;&#1086;%20&#1089;&#1077;&#1088;&#1074;&#1080;&#1090;&#1091;&#1090;&#1072;%20&#1074;%20&#1087;&#1086;&#1088;&#1103;&#1076;&#1082;&#1077;%20&#1089;&#1090;&#1072;&#1090;&#1100;&#1080;%2023%20&#1047;&#1050;%20&#1056;&#1060;%20&#1055;&#1056;&#1054;&#1045;&#1050;&#1058;%20&#1086;&#1076;&#1086;&#1073;&#1088;&#1077;&#1085;%2001.10.2024.docx"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C:\Users\4\AppData\Local\Temp\Rar$DIa11524.4662\106.%20&#1059;&#1089;&#1090;&#1072;&#1085;&#1086;&#1074;&#1083;&#1077;&#1085;&#1080;&#1077;%20&#1087;&#1091;&#1073;&#1083;&#1080;&#1095;&#1085;&#1086;&#1075;&#1086;%20&#1089;&#1077;&#1088;&#1074;&#1080;&#1090;&#1091;&#1090;&#1072;%20&#1074;%20&#1087;&#1086;&#1088;&#1103;&#1076;&#1082;&#1077;%20&#1089;&#1090;&#1072;&#1090;&#1100;&#1080;%2023%20&#1047;&#1050;%20&#1056;&#1060;%20&#1055;&#1056;&#1054;&#1045;&#1050;&#1058;%20&#1086;&#1076;&#1086;&#1073;&#1088;&#1077;&#1085;%2001.10.2024.docx" TargetMode="External"/><Relationship Id="rId17" Type="http://schemas.openxmlformats.org/officeDocument/2006/relationships/hyperlink" Target="file:///C:\Users\4\AppData\Local\Temp\Rar$DIa11524.4662\106.%20&#1059;&#1089;&#1090;&#1072;&#1085;&#1086;&#1074;&#1083;&#1077;&#1085;&#1080;&#1077;%20&#1087;&#1091;&#1073;&#1083;&#1080;&#1095;&#1085;&#1086;&#1075;&#1086;%20&#1089;&#1077;&#1088;&#1074;&#1080;&#1090;&#1091;&#1090;&#1072;%20&#1074;%20&#1087;&#1086;&#1088;&#1103;&#1076;&#1082;&#1077;%20&#1089;&#1090;&#1072;&#1090;&#1100;&#1080;%2023%20&#1047;&#1050;%20&#1056;&#1060;%20&#1055;&#1056;&#1054;&#1045;&#1050;&#1058;%20&#1086;&#1076;&#1086;&#1073;&#1088;&#1077;&#1085;%2001.10.2024.docx"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theme" Target="theme/theme1.xml"/><Relationship Id="rId10" Type="http://schemas.openxmlformats.org/officeDocument/2006/relationships/hyperlink" Target="https://www.admsosnovo.ru/" TargetMode="External"/><Relationship Id="rId19" Type="http://schemas.openxmlformats.org/officeDocument/2006/relationships/hyperlink" Target="consultantplus://offline/ref=3779F1DC5F392D8D98A232B55A9D8E21D4EBB0DB57DEFD426D3B6B39D689A354BF45C6E7Z1X4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4C0BF-B3AC-4BCF-AF1C-8EAD782B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11838</Words>
  <Characters>67480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DF</cp:lastModifiedBy>
  <cp:revision>3</cp:revision>
  <cp:lastPrinted>2024-12-16T12:37:00Z</cp:lastPrinted>
  <dcterms:created xsi:type="dcterms:W3CDTF">2025-08-04T08:07:00Z</dcterms:created>
  <dcterms:modified xsi:type="dcterms:W3CDTF">2025-08-05T12:37:00Z</dcterms:modified>
</cp:coreProperties>
</file>