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F13A72B" w14:textId="77777777" w:rsidR="00CC3E15" w:rsidRDefault="00CC3E15">
      <w:pPr>
        <w:spacing w:line="1" w:lineRule="exact"/>
      </w:pPr>
    </w:p>
    <w:p w14:paraId="19A0A365" w14:textId="77777777" w:rsidR="007173D5" w:rsidRDefault="007173D5">
      <w:pPr>
        <w:pStyle w:val="1"/>
        <w:framePr w:w="9715" w:h="1128" w:hRule="exact" w:wrap="none" w:vAnchor="page" w:hAnchor="page" w:x="1816" w:y="2164"/>
        <w:spacing w:line="264" w:lineRule="auto"/>
        <w:ind w:firstLine="0"/>
        <w:jc w:val="center"/>
        <w:rPr>
          <w:rStyle w:val="a3"/>
          <w:b/>
          <w:bCs/>
        </w:rPr>
      </w:pPr>
    </w:p>
    <w:p w14:paraId="40010512" w14:textId="3D08E75D" w:rsidR="00CC3E15" w:rsidRDefault="00565FDA">
      <w:pPr>
        <w:pStyle w:val="1"/>
        <w:framePr w:w="9715" w:h="1128" w:hRule="exact" w:wrap="none" w:vAnchor="page" w:hAnchor="page" w:x="1816" w:y="2164"/>
        <w:spacing w:line="264" w:lineRule="auto"/>
        <w:ind w:firstLine="0"/>
        <w:jc w:val="center"/>
      </w:pPr>
      <w:r>
        <w:rPr>
          <w:rStyle w:val="a3"/>
          <w:b/>
          <w:bCs/>
        </w:rPr>
        <w:t>АДМИНИСТРАЦИЯ</w:t>
      </w:r>
      <w:r>
        <w:rPr>
          <w:rStyle w:val="a3"/>
          <w:b/>
          <w:bCs/>
        </w:rPr>
        <w:br/>
        <w:t>СОСНОВСКОЕ СЕЛЬСКОЕ ПОСЕЛЕНИЕ</w:t>
      </w:r>
      <w:r>
        <w:rPr>
          <w:rStyle w:val="a3"/>
          <w:b/>
          <w:bCs/>
        </w:rPr>
        <w:br/>
        <w:t>ПРИОЗЕРСКОГО МУНИЦИПАЛЬНОГО РАЙОНА</w:t>
      </w:r>
      <w:r>
        <w:rPr>
          <w:rStyle w:val="a3"/>
          <w:b/>
          <w:bCs/>
        </w:rPr>
        <w:br/>
        <w:t>ЛЕНИНГРАДСКОЙ ОБЛАСТИ</w:t>
      </w:r>
    </w:p>
    <w:p w14:paraId="022C6553" w14:textId="77777777" w:rsidR="00CC3E15" w:rsidRDefault="00565FDA">
      <w:pPr>
        <w:pStyle w:val="11"/>
        <w:framePr w:w="9715" w:h="274" w:hRule="exact" w:wrap="none" w:vAnchor="page" w:hAnchor="page" w:x="1816" w:y="3547"/>
        <w:pBdr>
          <w:bottom w:val="single" w:sz="4" w:space="0" w:color="auto"/>
        </w:pBdr>
        <w:spacing w:after="0" w:line="240" w:lineRule="auto"/>
      </w:pPr>
      <w:bookmarkStart w:id="0" w:name="bookmark0"/>
      <w:r>
        <w:rPr>
          <w:rStyle w:val="10"/>
          <w:b/>
          <w:bCs/>
        </w:rPr>
        <w:t>ПОСТАНОВЛЕНИЕ</w:t>
      </w:r>
      <w:bookmarkEnd w:id="0"/>
    </w:p>
    <w:p w14:paraId="7C37D633" w14:textId="77777777" w:rsidR="00CC3E15" w:rsidRDefault="00565FDA">
      <w:pPr>
        <w:pStyle w:val="1"/>
        <w:framePr w:wrap="none" w:vAnchor="page" w:hAnchor="page" w:x="1816" w:y="4137"/>
        <w:spacing w:line="240" w:lineRule="auto"/>
        <w:ind w:firstLine="0"/>
      </w:pPr>
      <w:r>
        <w:rPr>
          <w:rStyle w:val="a3"/>
        </w:rPr>
        <w:t>От 22 января 2024 года</w:t>
      </w:r>
    </w:p>
    <w:p w14:paraId="05215373" w14:textId="77777777" w:rsidR="00CC3E15" w:rsidRDefault="00565FDA">
      <w:pPr>
        <w:pStyle w:val="1"/>
        <w:framePr w:wrap="none" w:vAnchor="page" w:hAnchor="page" w:x="10057" w:y="4147"/>
        <w:spacing w:line="240" w:lineRule="auto"/>
        <w:ind w:firstLine="0"/>
      </w:pPr>
      <w:r>
        <w:rPr>
          <w:rStyle w:val="a3"/>
        </w:rPr>
        <w:t>№16</w:t>
      </w:r>
    </w:p>
    <w:p w14:paraId="6A8B22FD" w14:textId="77777777" w:rsidR="00CC3E15" w:rsidRDefault="00565FDA">
      <w:pPr>
        <w:pStyle w:val="1"/>
        <w:framePr w:wrap="none" w:vAnchor="page" w:hAnchor="page" w:x="1816" w:y="4967"/>
        <w:spacing w:line="240" w:lineRule="auto"/>
        <w:ind w:firstLine="0"/>
      </w:pPr>
      <w:r>
        <w:rPr>
          <w:rStyle w:val="a3"/>
        </w:rPr>
        <w:t>Об утверждении Положения о</w:t>
      </w:r>
    </w:p>
    <w:p w14:paraId="76CA374C" w14:textId="77777777" w:rsidR="00CC3E15" w:rsidRDefault="00565FDA">
      <w:pPr>
        <w:pStyle w:val="1"/>
        <w:framePr w:wrap="none" w:vAnchor="page" w:hAnchor="page" w:x="1893" w:y="5253"/>
        <w:spacing w:line="240" w:lineRule="auto"/>
        <w:ind w:firstLine="0"/>
        <w:jc w:val="both"/>
      </w:pPr>
      <w:r>
        <w:rPr>
          <w:rStyle w:val="a3"/>
        </w:rPr>
        <w:t>порядке</w:t>
      </w:r>
    </w:p>
    <w:p w14:paraId="46B85452" w14:textId="77777777" w:rsidR="00CC3E15" w:rsidRDefault="00565FDA">
      <w:pPr>
        <w:pStyle w:val="1"/>
        <w:framePr w:wrap="none" w:vAnchor="page" w:hAnchor="page" w:x="4230" w:y="5253"/>
        <w:spacing w:line="240" w:lineRule="auto"/>
        <w:ind w:firstLine="0"/>
      </w:pPr>
      <w:r>
        <w:rPr>
          <w:rStyle w:val="a3"/>
        </w:rPr>
        <w:t>осуществления</w:t>
      </w:r>
    </w:p>
    <w:p w14:paraId="2887B56B" w14:textId="77777777" w:rsidR="00CC3E15" w:rsidRDefault="00565FDA">
      <w:pPr>
        <w:pStyle w:val="1"/>
        <w:framePr w:w="9715" w:h="547" w:hRule="exact" w:wrap="none" w:vAnchor="page" w:hAnchor="page" w:x="1816" w:y="5524"/>
        <w:spacing w:line="257" w:lineRule="auto"/>
        <w:ind w:firstLine="0"/>
      </w:pPr>
      <w:r>
        <w:rPr>
          <w:rStyle w:val="a3"/>
        </w:rPr>
        <w:t>дополнительной выплаты работникам при совмещении должностей в</w:t>
      </w:r>
    </w:p>
    <w:p w14:paraId="7947855C" w14:textId="77777777" w:rsidR="00CC3E15" w:rsidRDefault="00565FDA">
      <w:pPr>
        <w:pStyle w:val="1"/>
        <w:framePr w:wrap="none" w:vAnchor="page" w:hAnchor="page" w:x="4485" w:y="6071"/>
        <w:spacing w:line="240" w:lineRule="auto"/>
        <w:ind w:firstLine="0"/>
      </w:pPr>
      <w:r>
        <w:rPr>
          <w:rStyle w:val="a3"/>
        </w:rPr>
        <w:t>Сосновского</w:t>
      </w:r>
    </w:p>
    <w:p w14:paraId="47D4232A" w14:textId="77777777" w:rsidR="00CC3E15" w:rsidRDefault="00565FDA">
      <w:pPr>
        <w:pStyle w:val="1"/>
        <w:framePr w:wrap="none" w:vAnchor="page" w:hAnchor="page" w:x="1897" w:y="6074"/>
        <w:spacing w:line="240" w:lineRule="auto"/>
        <w:ind w:firstLine="0"/>
      </w:pPr>
      <w:r>
        <w:rPr>
          <w:rStyle w:val="a3"/>
        </w:rPr>
        <w:t>администрации</w:t>
      </w:r>
    </w:p>
    <w:p w14:paraId="3055EF21" w14:textId="77777777" w:rsidR="00CC3E15" w:rsidRDefault="00565FDA">
      <w:pPr>
        <w:pStyle w:val="1"/>
        <w:framePr w:wrap="none" w:vAnchor="page" w:hAnchor="page" w:x="1816" w:y="6316"/>
        <w:spacing w:line="240" w:lineRule="auto"/>
        <w:ind w:left="81" w:firstLine="0"/>
      </w:pPr>
      <w:r>
        <w:rPr>
          <w:rStyle w:val="a3"/>
        </w:rPr>
        <w:t>сельского поселения Приозерского</w:t>
      </w:r>
    </w:p>
    <w:p w14:paraId="6BC39BE7" w14:textId="77777777" w:rsidR="00CC3E15" w:rsidRDefault="00565FDA">
      <w:pPr>
        <w:pStyle w:val="1"/>
        <w:framePr w:wrap="none" w:vAnchor="page" w:hAnchor="page" w:x="1893" w:y="6621"/>
        <w:spacing w:line="240" w:lineRule="auto"/>
        <w:ind w:firstLine="0"/>
      </w:pPr>
      <w:r>
        <w:rPr>
          <w:rStyle w:val="a3"/>
        </w:rPr>
        <w:t>муниципального</w:t>
      </w:r>
    </w:p>
    <w:p w14:paraId="4A40E1BB" w14:textId="77777777" w:rsidR="00CC3E15" w:rsidRDefault="00565FDA">
      <w:pPr>
        <w:pStyle w:val="1"/>
        <w:framePr w:wrap="none" w:vAnchor="page" w:hAnchor="page" w:x="5075" w:y="6621"/>
        <w:spacing w:line="240" w:lineRule="auto"/>
        <w:ind w:firstLine="0"/>
      </w:pPr>
      <w:r>
        <w:rPr>
          <w:rStyle w:val="a3"/>
        </w:rPr>
        <w:t>района</w:t>
      </w:r>
    </w:p>
    <w:p w14:paraId="3620A3AB" w14:textId="77777777" w:rsidR="00CC3E15" w:rsidRDefault="00565FDA">
      <w:pPr>
        <w:pStyle w:val="1"/>
        <w:framePr w:w="9715" w:h="8011" w:hRule="exact" w:wrap="none" w:vAnchor="page" w:hAnchor="page" w:x="1816" w:y="6878"/>
        <w:spacing w:after="540"/>
        <w:ind w:left="5" w:firstLine="0"/>
      </w:pPr>
      <w:r>
        <w:rPr>
          <w:rStyle w:val="a3"/>
        </w:rPr>
        <w:t>Ленинградской области</w:t>
      </w:r>
    </w:p>
    <w:p w14:paraId="1D339DB5" w14:textId="77777777" w:rsidR="00CC3E15" w:rsidRDefault="00565FDA" w:rsidP="0001559F">
      <w:pPr>
        <w:pStyle w:val="1"/>
        <w:framePr w:w="9715" w:h="8011" w:hRule="exact" w:wrap="none" w:vAnchor="page" w:hAnchor="page" w:x="1816" w:y="6878"/>
        <w:ind w:left="5" w:right="14" w:firstLine="0"/>
        <w:jc w:val="both"/>
      </w:pPr>
      <w:bookmarkStart w:id="1" w:name="_Hlk210814582"/>
      <w:r>
        <w:rPr>
          <w:rStyle w:val="a3"/>
        </w:rPr>
        <w:t>Руководствуясь Трудовым кодексом Российской Федерации, Федеральным законом от</w:t>
      </w:r>
      <w:r>
        <w:rPr>
          <w:rStyle w:val="a3"/>
        </w:rPr>
        <w:br/>
        <w:t>02.03.2007 года № 25-ФЗ «О муниципальной службе в Российской Федерации», областным</w:t>
      </w:r>
      <w:r>
        <w:rPr>
          <w:rStyle w:val="a3"/>
        </w:rPr>
        <w:br/>
        <w:t>законом Ленинградской области от 11.03.2008 года № 14-оз «О правовом регулировании</w:t>
      </w:r>
      <w:r>
        <w:rPr>
          <w:rStyle w:val="a3"/>
        </w:rPr>
        <w:br/>
        <w:t>муниципальной службы в Ленинградской области», Уставом Сосновского сельского</w:t>
      </w:r>
      <w:r>
        <w:rPr>
          <w:rStyle w:val="a3"/>
        </w:rPr>
        <w:br/>
        <w:t>поселения Приозерского муниципального района Ленинградской области, решением Совета</w:t>
      </w:r>
      <w:r>
        <w:rPr>
          <w:rStyle w:val="a3"/>
        </w:rPr>
        <w:br/>
        <w:t>депутатов МО Сосновское сельское поселение МО Приозерского муниципального района</w:t>
      </w:r>
      <w:r>
        <w:rPr>
          <w:rStyle w:val="a3"/>
        </w:rPr>
        <w:br/>
        <w:t>Ленинградской области от 21.06.2022 года № 132 «Об утверждении Положений об оплате</w:t>
      </w:r>
      <w:r>
        <w:rPr>
          <w:rStyle w:val="a3"/>
        </w:rPr>
        <w:br/>
        <w:t>труда муниципальных служащих местной администрации и работников местной</w:t>
      </w:r>
      <w:r>
        <w:rPr>
          <w:rStyle w:val="a3"/>
        </w:rPr>
        <w:br/>
        <w:t>администрации, замещающих должности, не являющиеся должностями муниципальной</w:t>
      </w:r>
      <w:r>
        <w:rPr>
          <w:rStyle w:val="a3"/>
        </w:rPr>
        <w:br/>
        <w:t>службы МО Сосновское сельское поселение МО Приозерский муниципальный район</w:t>
      </w:r>
      <w:r>
        <w:rPr>
          <w:rStyle w:val="a3"/>
        </w:rPr>
        <w:br/>
        <w:t>Ленинградской области и порядке ее осуществления», администрация Сосновское сельское</w:t>
      </w:r>
      <w:r>
        <w:rPr>
          <w:rStyle w:val="a3"/>
        </w:rPr>
        <w:br/>
        <w:t>поселение Приозерского муниципального района Ленинградской области ПОСТАНОВЛЯЕТ</w:t>
      </w:r>
      <w:bookmarkEnd w:id="1"/>
      <w:r>
        <w:rPr>
          <w:rStyle w:val="a3"/>
        </w:rPr>
        <w:t>:</w:t>
      </w:r>
    </w:p>
    <w:p w14:paraId="4EEABB07" w14:textId="77777777" w:rsidR="0001559F" w:rsidRDefault="00565FDA" w:rsidP="0001559F">
      <w:pPr>
        <w:pStyle w:val="1"/>
        <w:framePr w:w="9715" w:h="8011" w:hRule="exact" w:wrap="none" w:vAnchor="page" w:hAnchor="page" w:x="1816" w:y="6878"/>
        <w:numPr>
          <w:ilvl w:val="0"/>
          <w:numId w:val="1"/>
        </w:numPr>
        <w:tabs>
          <w:tab w:val="left" w:pos="1071"/>
        </w:tabs>
        <w:ind w:left="5" w:right="14" w:firstLine="720"/>
        <w:jc w:val="both"/>
      </w:pPr>
      <w:bookmarkStart w:id="2" w:name="_Hlk210814616"/>
      <w:r>
        <w:rPr>
          <w:rStyle w:val="a3"/>
        </w:rPr>
        <w:t>Утвердить Положение о порядке осуществления дополнительной выплаты</w:t>
      </w:r>
      <w:r>
        <w:rPr>
          <w:rStyle w:val="a3"/>
        </w:rPr>
        <w:br/>
        <w:t>работникам при совмещении должностей в администрации Сосновское сельское поселение</w:t>
      </w:r>
      <w:r>
        <w:rPr>
          <w:rStyle w:val="a3"/>
        </w:rPr>
        <w:br/>
        <w:t>Приозерского муниципального района Ленинградской области, согласно приложению.</w:t>
      </w:r>
    </w:p>
    <w:p w14:paraId="0DE9CE20" w14:textId="3EA15946" w:rsidR="00CC3E15" w:rsidRDefault="00565FDA" w:rsidP="0001559F">
      <w:pPr>
        <w:pStyle w:val="1"/>
        <w:framePr w:w="9715" w:h="8011" w:hRule="exact" w:wrap="none" w:vAnchor="page" w:hAnchor="page" w:x="1816" w:y="6878"/>
        <w:numPr>
          <w:ilvl w:val="0"/>
          <w:numId w:val="1"/>
        </w:numPr>
        <w:tabs>
          <w:tab w:val="left" w:pos="1071"/>
        </w:tabs>
        <w:ind w:left="5" w:right="14" w:firstLine="720"/>
        <w:jc w:val="both"/>
      </w:pPr>
      <w:r>
        <w:rPr>
          <w:rStyle w:val="a3"/>
        </w:rPr>
        <w:t>Данное постановление вступает в силу с момента подписания.</w:t>
      </w:r>
    </w:p>
    <w:p w14:paraId="6DA04892" w14:textId="469C845C" w:rsidR="00CC3E15" w:rsidRDefault="00565FDA" w:rsidP="0001559F">
      <w:pPr>
        <w:pStyle w:val="1"/>
        <w:framePr w:w="9715" w:h="8011" w:hRule="exact" w:wrap="none" w:vAnchor="page" w:hAnchor="page" w:x="1816" w:y="6878"/>
        <w:numPr>
          <w:ilvl w:val="0"/>
          <w:numId w:val="1"/>
        </w:numPr>
        <w:tabs>
          <w:tab w:val="left" w:pos="1071"/>
        </w:tabs>
        <w:spacing w:after="540"/>
        <w:ind w:left="5" w:right="14" w:firstLine="720"/>
        <w:jc w:val="both"/>
      </w:pPr>
      <w:r>
        <w:rPr>
          <w:rStyle w:val="a3"/>
        </w:rPr>
        <w:t>Контроль за исполнением настоящего постановления возложить на начальника</w:t>
      </w:r>
      <w:r>
        <w:rPr>
          <w:rStyle w:val="a3"/>
        </w:rPr>
        <w:br/>
      </w:r>
      <w:bookmarkEnd w:id="2"/>
      <w:r>
        <w:rPr>
          <w:rStyle w:val="a3"/>
        </w:rPr>
        <w:t>финансово-экономического</w:t>
      </w:r>
      <w:r>
        <w:rPr>
          <w:rStyle w:val="3"/>
        </w:rPr>
        <w:tab/>
        <w:t>/</w:t>
      </w:r>
    </w:p>
    <w:p w14:paraId="390D0259" w14:textId="77777777" w:rsidR="00CC3E15" w:rsidRDefault="00565FDA">
      <w:pPr>
        <w:pStyle w:val="20"/>
        <w:framePr w:wrap="none" w:vAnchor="page" w:hAnchor="page" w:x="1816" w:y="15019"/>
        <w:spacing w:after="0"/>
      </w:pPr>
      <w:r>
        <w:rPr>
          <w:rStyle w:val="2"/>
        </w:rPr>
        <w:t>Разослано: дело-1, отдел кадров, бухгалтерия-1,</w:t>
      </w:r>
    </w:p>
    <w:p w14:paraId="431FED2B" w14:textId="104D8BB3" w:rsidR="00CC3E15" w:rsidRDefault="007173D5">
      <w:pPr>
        <w:spacing w:line="1" w:lineRule="exact"/>
        <w:sectPr w:rsidR="00CC3E15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  <w:r>
        <w:rPr>
          <w:noProof/>
        </w:rPr>
        <w:drawing>
          <wp:inline distT="0" distB="0" distL="0" distR="0" wp14:anchorId="22A6598A" wp14:editId="62C5C54B">
            <wp:extent cx="563880" cy="693420"/>
            <wp:effectExtent l="0" t="0" r="7620" b="0"/>
            <wp:docPr id="4" name="Рисунок 4" descr="Герб-новы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Герб-новый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3880" cy="6934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65FDA">
        <w:rPr>
          <w:noProof/>
        </w:rPr>
        <w:drawing>
          <wp:anchor distT="0" distB="0" distL="0" distR="0" simplePos="0" relativeHeight="62914690" behindDoc="1" locked="0" layoutInCell="1" allowOverlap="1" wp14:anchorId="4C88B41D" wp14:editId="33729E78">
            <wp:simplePos x="0" y="0"/>
            <wp:positionH relativeFrom="page">
              <wp:posOffset>3115310</wp:posOffset>
            </wp:positionH>
            <wp:positionV relativeFrom="page">
              <wp:posOffset>7829550</wp:posOffset>
            </wp:positionV>
            <wp:extent cx="1676400" cy="1670050"/>
            <wp:effectExtent l="0" t="0" r="0" b="0"/>
            <wp:wrapNone/>
            <wp:docPr id="1" name="Shap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box 2"/>
                    <pic:cNvPicPr/>
                  </pic:nvPicPr>
                  <pic:blipFill>
                    <a:blip r:embed="rId8"/>
                    <a:stretch/>
                  </pic:blipFill>
                  <pic:spPr>
                    <a:xfrm>
                      <a:off x="0" y="0"/>
                      <a:ext cx="1676400" cy="16700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inline distT="0" distB="0" distL="0" distR="0" wp14:anchorId="606FBBC0" wp14:editId="46D263DA">
            <wp:extent cx="567055" cy="694690"/>
            <wp:effectExtent l="0" t="0" r="444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7055" cy="6946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ADA667C" w14:textId="77777777" w:rsidR="00CC3E15" w:rsidRDefault="00CC3E15">
      <w:pPr>
        <w:spacing w:line="1" w:lineRule="exact"/>
      </w:pPr>
    </w:p>
    <w:p w14:paraId="679A710C" w14:textId="77777777" w:rsidR="00CC3E15" w:rsidRDefault="00565FDA">
      <w:pPr>
        <w:pStyle w:val="a5"/>
        <w:framePr w:wrap="none" w:vAnchor="page" w:hAnchor="page" w:x="6556" w:y="837"/>
        <w:spacing w:line="240" w:lineRule="auto"/>
      </w:pPr>
      <w:r>
        <w:rPr>
          <w:rStyle w:val="a4"/>
        </w:rPr>
        <w:t>2</w:t>
      </w:r>
    </w:p>
    <w:p w14:paraId="2AEFB692" w14:textId="77777777" w:rsidR="00CC3E15" w:rsidRDefault="00565FDA">
      <w:pPr>
        <w:pStyle w:val="1"/>
        <w:framePr w:w="9442" w:h="13951" w:hRule="exact" w:wrap="none" w:vAnchor="page" w:hAnchor="page" w:x="1953" w:y="1264"/>
        <w:spacing w:after="540" w:line="262" w:lineRule="auto"/>
        <w:ind w:left="5340" w:firstLine="0"/>
        <w:jc w:val="right"/>
      </w:pPr>
      <w:bookmarkStart w:id="3" w:name="_Hlk210815586"/>
      <w:r>
        <w:rPr>
          <w:rStyle w:val="a3"/>
        </w:rPr>
        <w:t>Утверждено постановлением администрации Сосновское сельское поселение Приозерского муниципального района Ленинградской области от 22 января 2024 года № 16 (Приложение 1)</w:t>
      </w:r>
    </w:p>
    <w:p w14:paraId="493BD761" w14:textId="77777777" w:rsidR="00CC3E15" w:rsidRDefault="00565FDA">
      <w:pPr>
        <w:pStyle w:val="1"/>
        <w:framePr w:w="9442" w:h="13951" w:hRule="exact" w:wrap="none" w:vAnchor="page" w:hAnchor="page" w:x="1953" w:y="1264"/>
        <w:spacing w:after="260" w:line="264" w:lineRule="auto"/>
        <w:ind w:firstLine="0"/>
        <w:jc w:val="center"/>
      </w:pPr>
      <w:r>
        <w:rPr>
          <w:rStyle w:val="a3"/>
          <w:b/>
          <w:bCs/>
        </w:rPr>
        <w:t>Положение</w:t>
      </w:r>
      <w:r>
        <w:rPr>
          <w:rStyle w:val="a3"/>
          <w:b/>
          <w:bCs/>
        </w:rPr>
        <w:br/>
        <w:t>о порядке осуществления дополнительной выплаты работникам</w:t>
      </w:r>
      <w:r>
        <w:rPr>
          <w:rStyle w:val="a3"/>
          <w:b/>
          <w:bCs/>
        </w:rPr>
        <w:br/>
        <w:t>при совмещении должностей в администрации Сосновское сельское поселение</w:t>
      </w:r>
      <w:r>
        <w:rPr>
          <w:rStyle w:val="a3"/>
          <w:b/>
          <w:bCs/>
        </w:rPr>
        <w:br/>
        <w:t>Приозерского муниципального района Ленинградской области</w:t>
      </w:r>
    </w:p>
    <w:p w14:paraId="17C28400" w14:textId="77777777" w:rsidR="00CC3E15" w:rsidRDefault="00565FDA">
      <w:pPr>
        <w:pStyle w:val="11"/>
        <w:framePr w:w="9442" w:h="13951" w:hRule="exact" w:wrap="none" w:vAnchor="page" w:hAnchor="page" w:x="1953" w:y="1264"/>
        <w:numPr>
          <w:ilvl w:val="0"/>
          <w:numId w:val="2"/>
        </w:numPr>
        <w:tabs>
          <w:tab w:val="left" w:pos="298"/>
        </w:tabs>
        <w:spacing w:after="0" w:line="259" w:lineRule="auto"/>
      </w:pPr>
      <w:bookmarkStart w:id="4" w:name="bookmark2"/>
      <w:r>
        <w:rPr>
          <w:rStyle w:val="10"/>
          <w:b/>
          <w:bCs/>
        </w:rPr>
        <w:t>Общие положения</w:t>
      </w:r>
      <w:bookmarkEnd w:id="4"/>
    </w:p>
    <w:p w14:paraId="1C4EACB9" w14:textId="77777777" w:rsidR="00CC3E15" w:rsidRDefault="00565FDA">
      <w:pPr>
        <w:pStyle w:val="1"/>
        <w:framePr w:w="9442" w:h="13951" w:hRule="exact" w:wrap="none" w:vAnchor="page" w:hAnchor="page" w:x="1953" w:y="1264"/>
        <w:numPr>
          <w:ilvl w:val="1"/>
          <w:numId w:val="2"/>
        </w:numPr>
        <w:tabs>
          <w:tab w:val="left" w:pos="1227"/>
        </w:tabs>
        <w:ind w:firstLine="720"/>
        <w:jc w:val="both"/>
      </w:pPr>
      <w:r>
        <w:rPr>
          <w:rStyle w:val="a3"/>
        </w:rPr>
        <w:t>Настоящее Положение о порядке осуществления дополнительной выплаты работникам при совмещении должностей в администрации Сосновское сельское поселение Приозерского муниципального района Ленинградской области (далее - Положение) регулирует порядок и условия дополнительной выплаты за работу, выполняемую в порядке совмещения должностей, выполнения обязанностей по вакантной должности муниципальной службы и немуниципальной должности (далее по тексту - работник), разработанное в соответствии со статьями 60.2, 149, 151 Трудового кодекса Российской Федерации (далее - ТК РФ), со статьей 22 Федерального закона от 02.03.2007 года № 25-ФЗ «О муниципальной службе в Российской Федерации», с пунктом 7 части 2 статьи 11 областного закона от 11.03.2008 года № 14-оз «О правовом регулировании муниципальной службы в Ленинградской области», с Уставом Сосновского сельского поселения Приозерского муниципального района Ленинградской области.</w:t>
      </w:r>
    </w:p>
    <w:p w14:paraId="1144FBF1" w14:textId="77777777" w:rsidR="00CC3E15" w:rsidRDefault="00565FDA">
      <w:pPr>
        <w:pStyle w:val="1"/>
        <w:framePr w:w="9442" w:h="13951" w:hRule="exact" w:wrap="none" w:vAnchor="page" w:hAnchor="page" w:x="1953" w:y="1264"/>
        <w:numPr>
          <w:ilvl w:val="1"/>
          <w:numId w:val="2"/>
        </w:numPr>
        <w:tabs>
          <w:tab w:val="left" w:pos="1930"/>
        </w:tabs>
        <w:ind w:firstLine="720"/>
        <w:jc w:val="both"/>
      </w:pPr>
      <w:r>
        <w:rPr>
          <w:rStyle w:val="a3"/>
        </w:rPr>
        <w:t>В настоящем Положении используются следующие понятия:</w:t>
      </w:r>
    </w:p>
    <w:p w14:paraId="1E821203" w14:textId="77777777" w:rsidR="00CC3E15" w:rsidRDefault="00565FDA">
      <w:pPr>
        <w:pStyle w:val="1"/>
        <w:framePr w:w="9442" w:h="13951" w:hRule="exact" w:wrap="none" w:vAnchor="page" w:hAnchor="page" w:x="1953" w:y="1264"/>
        <w:numPr>
          <w:ilvl w:val="2"/>
          <w:numId w:val="2"/>
        </w:numPr>
        <w:tabs>
          <w:tab w:val="left" w:pos="1374"/>
        </w:tabs>
        <w:ind w:firstLine="720"/>
        <w:jc w:val="both"/>
      </w:pPr>
      <w:r>
        <w:rPr>
          <w:rStyle w:val="a3"/>
        </w:rPr>
        <w:t>Совмещение должностей - выполнение работником администрации наряду со своей основной работой, обусловленной трудовым договором, дополнительной работы по вакантной должности без освобождения от основной работы в одно и то же рабочее время.</w:t>
      </w:r>
    </w:p>
    <w:p w14:paraId="7EF9BF2C" w14:textId="77777777" w:rsidR="00CC3E15" w:rsidRDefault="00565FDA">
      <w:pPr>
        <w:pStyle w:val="1"/>
        <w:framePr w:w="9442" w:h="13951" w:hRule="exact" w:wrap="none" w:vAnchor="page" w:hAnchor="page" w:x="1953" w:y="1264"/>
        <w:numPr>
          <w:ilvl w:val="2"/>
          <w:numId w:val="2"/>
        </w:numPr>
        <w:tabs>
          <w:tab w:val="left" w:pos="1369"/>
        </w:tabs>
        <w:spacing w:after="260"/>
        <w:ind w:firstLine="720"/>
        <w:jc w:val="both"/>
      </w:pPr>
      <w:r>
        <w:rPr>
          <w:rStyle w:val="a3"/>
        </w:rPr>
        <w:t>Исполнение обязанностей по вакантной должности без освобождения от своей основной работы.</w:t>
      </w:r>
    </w:p>
    <w:p w14:paraId="4E280321" w14:textId="77777777" w:rsidR="00CC3E15" w:rsidRDefault="00565FDA">
      <w:pPr>
        <w:pStyle w:val="11"/>
        <w:framePr w:w="9442" w:h="13951" w:hRule="exact" w:wrap="none" w:vAnchor="page" w:hAnchor="page" w:x="1953" w:y="1264"/>
        <w:numPr>
          <w:ilvl w:val="0"/>
          <w:numId w:val="2"/>
        </w:numPr>
        <w:tabs>
          <w:tab w:val="left" w:pos="313"/>
        </w:tabs>
      </w:pPr>
      <w:bookmarkStart w:id="5" w:name="bookmark4"/>
      <w:r>
        <w:rPr>
          <w:rStyle w:val="10"/>
          <w:b/>
          <w:bCs/>
        </w:rPr>
        <w:t>Порядок и условия оплаты труда при совмещении должностей,</w:t>
      </w:r>
      <w:r>
        <w:rPr>
          <w:rStyle w:val="10"/>
          <w:b/>
          <w:bCs/>
        </w:rPr>
        <w:br/>
        <w:t>исполнении обязанностей по вакантной должности</w:t>
      </w:r>
      <w:bookmarkEnd w:id="5"/>
    </w:p>
    <w:p w14:paraId="700CE479" w14:textId="77777777" w:rsidR="00CC3E15" w:rsidRDefault="00565FDA">
      <w:pPr>
        <w:pStyle w:val="1"/>
        <w:framePr w:w="9442" w:h="13951" w:hRule="exact" w:wrap="none" w:vAnchor="page" w:hAnchor="page" w:x="1953" w:y="1264"/>
        <w:numPr>
          <w:ilvl w:val="1"/>
          <w:numId w:val="2"/>
        </w:numPr>
        <w:tabs>
          <w:tab w:val="left" w:pos="1227"/>
        </w:tabs>
        <w:spacing w:line="257" w:lineRule="auto"/>
        <w:ind w:firstLine="720"/>
        <w:jc w:val="both"/>
      </w:pPr>
      <w:r>
        <w:rPr>
          <w:rStyle w:val="a3"/>
        </w:rPr>
        <w:t>С письменного согласия работника администрации ему за дополнительную оплату (далее - доплата) может быть поручено совмещение должностей, исполнение обязанностей по вакантной должности при обязательном одновременном выполнении работником своих должностных обязанностей в полном объеме.</w:t>
      </w:r>
    </w:p>
    <w:p w14:paraId="39A5EDD8" w14:textId="77777777" w:rsidR="00CC3E15" w:rsidRDefault="00565FDA">
      <w:pPr>
        <w:pStyle w:val="1"/>
        <w:framePr w:w="9442" w:h="13951" w:hRule="exact" w:wrap="none" w:vAnchor="page" w:hAnchor="page" w:x="1953" w:y="1264"/>
        <w:numPr>
          <w:ilvl w:val="1"/>
          <w:numId w:val="2"/>
        </w:numPr>
        <w:tabs>
          <w:tab w:val="left" w:pos="1227"/>
        </w:tabs>
        <w:spacing w:line="257" w:lineRule="auto"/>
        <w:ind w:firstLine="720"/>
        <w:jc w:val="both"/>
      </w:pPr>
      <w:r>
        <w:rPr>
          <w:rStyle w:val="a3"/>
        </w:rPr>
        <w:t>Работник имеет право досрочно отказаться от выполнения дополнительной работы, а работодатель - досрочно отменить поручение о ее выполнении, предупредив об этом другую сторону й письменной форме не позднее, чем за три рабочих дня.</w:t>
      </w:r>
    </w:p>
    <w:p w14:paraId="2DA242EC" w14:textId="77777777" w:rsidR="00CC3E15" w:rsidRDefault="00565FDA">
      <w:pPr>
        <w:pStyle w:val="1"/>
        <w:framePr w:w="9442" w:h="13951" w:hRule="exact" w:wrap="none" w:vAnchor="page" w:hAnchor="page" w:x="1953" w:y="1264"/>
        <w:numPr>
          <w:ilvl w:val="1"/>
          <w:numId w:val="2"/>
        </w:numPr>
        <w:tabs>
          <w:tab w:val="left" w:pos="1227"/>
        </w:tabs>
        <w:spacing w:line="257" w:lineRule="auto"/>
        <w:ind w:firstLine="720"/>
        <w:jc w:val="both"/>
      </w:pPr>
      <w:r>
        <w:rPr>
          <w:rStyle w:val="a3"/>
        </w:rPr>
        <w:t>Доплата осуществляется в пределах фонда оплаты труда на текущий финансовый год.</w:t>
      </w:r>
    </w:p>
    <w:p w14:paraId="44EE2E34" w14:textId="3DCD8DC3" w:rsidR="00CC3E15" w:rsidRDefault="00565FDA">
      <w:pPr>
        <w:pStyle w:val="1"/>
        <w:framePr w:w="9442" w:h="13951" w:hRule="exact" w:wrap="none" w:vAnchor="page" w:hAnchor="page" w:x="1953" w:y="1264"/>
        <w:numPr>
          <w:ilvl w:val="1"/>
          <w:numId w:val="2"/>
        </w:numPr>
        <w:tabs>
          <w:tab w:val="left" w:pos="1227"/>
        </w:tabs>
        <w:spacing w:line="257" w:lineRule="auto"/>
        <w:ind w:firstLine="720"/>
        <w:jc w:val="both"/>
      </w:pPr>
      <w:r>
        <w:rPr>
          <w:rStyle w:val="a3"/>
        </w:rPr>
        <w:t>Доплата устанавливается по вакантной должности.</w:t>
      </w:r>
    </w:p>
    <w:p w14:paraId="006F4BE6" w14:textId="3B137C08" w:rsidR="00CC3E15" w:rsidRDefault="00565FDA">
      <w:pPr>
        <w:pStyle w:val="1"/>
        <w:framePr w:w="9442" w:h="13951" w:hRule="exact" w:wrap="none" w:vAnchor="page" w:hAnchor="page" w:x="1953" w:y="1264"/>
        <w:numPr>
          <w:ilvl w:val="1"/>
          <w:numId w:val="2"/>
        </w:numPr>
        <w:tabs>
          <w:tab w:val="left" w:pos="1227"/>
        </w:tabs>
        <w:spacing w:line="257" w:lineRule="auto"/>
        <w:ind w:firstLine="720"/>
        <w:jc w:val="both"/>
      </w:pPr>
      <w:r>
        <w:rPr>
          <w:rStyle w:val="a3"/>
        </w:rPr>
        <w:t xml:space="preserve">Доплата устанавливается в размере не менее одного должностного оклада по вакантной должности, но не более 30000 (тридцати тысяч) рублей и не может превышать фонд оплаты труда по </w:t>
      </w:r>
      <w:r w:rsidR="0001559F">
        <w:rPr>
          <w:rStyle w:val="a3"/>
        </w:rPr>
        <w:t>вакантной</w:t>
      </w:r>
      <w:r>
        <w:rPr>
          <w:rStyle w:val="a3"/>
        </w:rPr>
        <w:t xml:space="preserve"> должности.</w:t>
      </w:r>
    </w:p>
    <w:p w14:paraId="48BF6336" w14:textId="77777777" w:rsidR="00CC3E15" w:rsidRDefault="00CC3E15">
      <w:pPr>
        <w:spacing w:line="1" w:lineRule="exact"/>
        <w:sectPr w:rsidR="00CC3E15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714DF258" w14:textId="77777777" w:rsidR="00CC3E15" w:rsidRDefault="00CC3E15">
      <w:pPr>
        <w:spacing w:line="1" w:lineRule="exact"/>
      </w:pPr>
    </w:p>
    <w:p w14:paraId="56571C91" w14:textId="77777777" w:rsidR="00CC3E15" w:rsidRDefault="00565FDA">
      <w:pPr>
        <w:pStyle w:val="a5"/>
        <w:framePr w:w="9434" w:h="209" w:hRule="exact" w:wrap="none" w:vAnchor="page" w:hAnchor="page" w:x="1960" w:y="837"/>
        <w:spacing w:line="259" w:lineRule="auto"/>
        <w:jc w:val="center"/>
      </w:pPr>
      <w:r>
        <w:rPr>
          <w:rStyle w:val="a4"/>
        </w:rPr>
        <w:t>3</w:t>
      </w:r>
    </w:p>
    <w:p w14:paraId="66EFD797" w14:textId="77777777" w:rsidR="00CC3E15" w:rsidRDefault="00565FDA">
      <w:pPr>
        <w:pStyle w:val="1"/>
        <w:framePr w:w="9442" w:h="3290" w:hRule="exact" w:wrap="none" w:vAnchor="page" w:hAnchor="page" w:x="1953" w:y="1281"/>
        <w:numPr>
          <w:ilvl w:val="1"/>
          <w:numId w:val="2"/>
        </w:numPr>
        <w:tabs>
          <w:tab w:val="left" w:pos="1196"/>
        </w:tabs>
        <w:ind w:firstLine="720"/>
        <w:jc w:val="both"/>
      </w:pPr>
      <w:r>
        <w:rPr>
          <w:rStyle w:val="a3"/>
        </w:rPr>
        <w:t>Размер доплаты от содержания и (или) объема дополнительной работы, выполнение которой поручено работнику и устанавливается по соглашению сторон трудового договора.</w:t>
      </w:r>
    </w:p>
    <w:p w14:paraId="1A2EB1CC" w14:textId="77777777" w:rsidR="00CC3E15" w:rsidRDefault="00565FDA">
      <w:pPr>
        <w:pStyle w:val="1"/>
        <w:framePr w:w="9442" w:h="3290" w:hRule="exact" w:wrap="none" w:vAnchor="page" w:hAnchor="page" w:x="1953" w:y="1281"/>
        <w:numPr>
          <w:ilvl w:val="1"/>
          <w:numId w:val="2"/>
        </w:numPr>
        <w:tabs>
          <w:tab w:val="left" w:pos="1196"/>
        </w:tabs>
        <w:ind w:firstLine="720"/>
        <w:jc w:val="both"/>
      </w:pPr>
      <w:r>
        <w:rPr>
          <w:rStyle w:val="a3"/>
        </w:rPr>
        <w:t>Размер доплаты устанавливается главой администрации Сосновское сельское поселение Приозерского муниципального района Ленинградской области и оформляется распоряжением администрации Сосновское сельское поселение Приозерского муниципального района Ленинградской области с указанием сов</w:t>
      </w:r>
      <w:bookmarkStart w:id="6" w:name="_GoBack"/>
      <w:bookmarkEnd w:id="6"/>
      <w:r>
        <w:rPr>
          <w:rStyle w:val="a3"/>
        </w:rPr>
        <w:t>мещаемой должности, объема и (или) содержания дополнительной работы, размера доплаты и срока, в течение которого работник будет выполнять дополнительную работу.</w:t>
      </w:r>
    </w:p>
    <w:p w14:paraId="0C678ED8" w14:textId="77777777" w:rsidR="00CC3E15" w:rsidRDefault="00565FDA">
      <w:pPr>
        <w:pStyle w:val="1"/>
        <w:framePr w:w="9442" w:h="3290" w:hRule="exact" w:wrap="none" w:vAnchor="page" w:hAnchor="page" w:x="1953" w:y="1281"/>
        <w:numPr>
          <w:ilvl w:val="1"/>
          <w:numId w:val="2"/>
        </w:numPr>
        <w:tabs>
          <w:tab w:val="left" w:pos="1196"/>
        </w:tabs>
        <w:ind w:firstLine="720"/>
        <w:jc w:val="both"/>
      </w:pPr>
      <w:r>
        <w:rPr>
          <w:rStyle w:val="a3"/>
        </w:rPr>
        <w:t>Работникам, проработавшим неполный месяц, доплата за совмещение должностей начисляется в установленном размере пропорционально отработанному времени.</w:t>
      </w:r>
    </w:p>
    <w:bookmarkEnd w:id="3"/>
    <w:p w14:paraId="7BDF9CA1" w14:textId="77777777" w:rsidR="00CC3E15" w:rsidRDefault="00CC3E15">
      <w:pPr>
        <w:spacing w:line="1" w:lineRule="exact"/>
      </w:pPr>
    </w:p>
    <w:sectPr w:rsidR="00CC3E15">
      <w:pgSz w:w="11900" w:h="16840"/>
      <w:pgMar w:top="360" w:right="360" w:bottom="360" w:left="36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E1970AB" w14:textId="77777777" w:rsidR="000865DC" w:rsidRDefault="000865DC">
      <w:r>
        <w:separator/>
      </w:r>
    </w:p>
  </w:endnote>
  <w:endnote w:type="continuationSeparator" w:id="0">
    <w:p w14:paraId="0B9068AA" w14:textId="77777777" w:rsidR="000865DC" w:rsidRDefault="000865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3CF5B67" w14:textId="77777777" w:rsidR="000865DC" w:rsidRDefault="000865DC"/>
  </w:footnote>
  <w:footnote w:type="continuationSeparator" w:id="0">
    <w:p w14:paraId="01BA7BEF" w14:textId="77777777" w:rsidR="000865DC" w:rsidRDefault="000865DC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34427F3"/>
    <w:multiLevelType w:val="multilevel"/>
    <w:tmpl w:val="8C66A42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3EA32DB6"/>
    <w:multiLevelType w:val="multilevel"/>
    <w:tmpl w:val="A3B6EF6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ru-RU" w:eastAsia="ru-RU" w:bidi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3E15"/>
    <w:rsid w:val="0001559F"/>
    <w:rsid w:val="000865DC"/>
    <w:rsid w:val="004D68F0"/>
    <w:rsid w:val="00565FDA"/>
    <w:rsid w:val="007173D5"/>
    <w:rsid w:val="00923B23"/>
    <w:rsid w:val="00A950CD"/>
    <w:rsid w:val="00CC3E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D9D1E7"/>
  <w15:docId w15:val="{43E9D4CE-7647-4131-AE52-2D0D1FB660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Microsoft Sans Serif" w:eastAsia="Microsoft Sans Serif" w:hAnsi="Microsoft Sans Serif" w:cs="Microsoft Sans Serif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10">
    <w:name w:val="Заголовок №1_"/>
    <w:basedOn w:val="a0"/>
    <w:link w:val="1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4">
    <w:name w:val="Основной текст (4)_"/>
    <w:basedOn w:val="a0"/>
    <w:link w:val="40"/>
    <w:rPr>
      <w:rFonts w:ascii="Arial" w:eastAsia="Arial" w:hAnsi="Arial" w:cs="Arial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3"/>
      <w:szCs w:val="13"/>
      <w:u w:val="none"/>
    </w:rPr>
  </w:style>
  <w:style w:type="character" w:customStyle="1" w:styleId="21">
    <w:name w:val="Колонтитул (2)_"/>
    <w:basedOn w:val="a0"/>
    <w:link w:val="2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a4">
    <w:name w:val="Колонтитул_"/>
    <w:basedOn w:val="a0"/>
    <w:link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paragraph" w:customStyle="1" w:styleId="1">
    <w:name w:val="Основной текст1"/>
    <w:basedOn w:val="a"/>
    <w:link w:val="a3"/>
    <w:pPr>
      <w:spacing w:line="259" w:lineRule="auto"/>
      <w:ind w:firstLine="400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11">
    <w:name w:val="Заголовок №1"/>
    <w:basedOn w:val="a"/>
    <w:link w:val="10"/>
    <w:pPr>
      <w:spacing w:after="260" w:line="257" w:lineRule="auto"/>
      <w:jc w:val="center"/>
      <w:outlineLvl w:val="0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40">
    <w:name w:val="Основной текст (4)"/>
    <w:basedOn w:val="a"/>
    <w:link w:val="4"/>
    <w:pPr>
      <w:spacing w:after="1020" w:line="139" w:lineRule="auto"/>
      <w:ind w:left="3240" w:firstLine="20"/>
    </w:pPr>
    <w:rPr>
      <w:rFonts w:ascii="Arial" w:eastAsia="Arial" w:hAnsi="Arial" w:cs="Arial"/>
      <w:sz w:val="14"/>
      <w:szCs w:val="14"/>
    </w:rPr>
  </w:style>
  <w:style w:type="paragraph" w:customStyle="1" w:styleId="30">
    <w:name w:val="Основной текст (3)"/>
    <w:basedOn w:val="a"/>
    <w:link w:val="3"/>
    <w:pPr>
      <w:spacing w:after="160" w:line="156" w:lineRule="auto"/>
    </w:pPr>
    <w:rPr>
      <w:rFonts w:ascii="Times New Roman" w:eastAsia="Times New Roman" w:hAnsi="Times New Roman" w:cs="Times New Roman"/>
      <w:sz w:val="15"/>
      <w:szCs w:val="15"/>
    </w:rPr>
  </w:style>
  <w:style w:type="paragraph" w:customStyle="1" w:styleId="20">
    <w:name w:val="Основной текст (2)"/>
    <w:basedOn w:val="a"/>
    <w:link w:val="2"/>
    <w:pPr>
      <w:spacing w:after="300"/>
    </w:pPr>
    <w:rPr>
      <w:rFonts w:ascii="Times New Roman" w:eastAsia="Times New Roman" w:hAnsi="Times New Roman" w:cs="Times New Roman"/>
      <w:sz w:val="13"/>
      <w:szCs w:val="13"/>
    </w:rPr>
  </w:style>
  <w:style w:type="paragraph" w:customStyle="1" w:styleId="22">
    <w:name w:val="Колонтитул (2)"/>
    <w:basedOn w:val="a"/>
    <w:link w:val="21"/>
    <w:rPr>
      <w:rFonts w:ascii="Times New Roman" w:eastAsia="Times New Roman" w:hAnsi="Times New Roman" w:cs="Times New Roman"/>
      <w:sz w:val="20"/>
      <w:szCs w:val="20"/>
    </w:rPr>
  </w:style>
  <w:style w:type="paragraph" w:customStyle="1" w:styleId="a5">
    <w:name w:val="Колонтитул"/>
    <w:basedOn w:val="a"/>
    <w:link w:val="a4"/>
    <w:pPr>
      <w:spacing w:line="250" w:lineRule="auto"/>
    </w:pPr>
    <w:rPr>
      <w:rFonts w:ascii="Times New Roman" w:eastAsia="Times New Roman" w:hAnsi="Times New Roman" w:cs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576</Words>
  <Characters>4591</Characters>
  <Application>Microsoft Office Word</Application>
  <DocSecurity>0</DocSecurity>
  <Lines>255</Lines>
  <Paragraphs>184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Kadry</cp:lastModifiedBy>
  <cp:revision>3</cp:revision>
  <dcterms:created xsi:type="dcterms:W3CDTF">2025-10-08T08:08:00Z</dcterms:created>
  <dcterms:modified xsi:type="dcterms:W3CDTF">2025-10-08T08:45:00Z</dcterms:modified>
</cp:coreProperties>
</file>