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8F" w:rsidRDefault="002F2D8F" w:rsidP="002F2D8F">
      <w:pPr>
        <w:jc w:val="center"/>
        <w:rPr>
          <w:noProof/>
        </w:rPr>
      </w:pPr>
      <w:bookmarkStart w:id="0" w:name="_Hlk23855587"/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-141605</wp:posOffset>
            </wp:positionV>
            <wp:extent cx="645160" cy="797560"/>
            <wp:effectExtent l="0" t="0" r="2540" b="254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D8F" w:rsidRDefault="002F2D8F" w:rsidP="002F2D8F">
      <w:pPr>
        <w:jc w:val="center"/>
        <w:rPr>
          <w:noProof/>
        </w:rPr>
      </w:pPr>
    </w:p>
    <w:p w:rsidR="002F2D8F" w:rsidRDefault="002F2D8F" w:rsidP="002F2D8F">
      <w:pPr>
        <w:jc w:val="center"/>
        <w:rPr>
          <w:noProof/>
        </w:rPr>
      </w:pPr>
    </w:p>
    <w:p w:rsidR="002F2D8F" w:rsidRPr="002F2D8F" w:rsidRDefault="002F2D8F" w:rsidP="002F2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2F2D8F" w:rsidRPr="002F2D8F" w:rsidRDefault="002F2D8F" w:rsidP="002F2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СОСНОВСКОЕ СЕЛЬСКОЕ ПОСЕЛЕНИЕ</w:t>
      </w:r>
    </w:p>
    <w:p w:rsidR="002F2D8F" w:rsidRPr="002F2D8F" w:rsidRDefault="002F2D8F" w:rsidP="002F2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ПРИОЗЕРСКИЙ МУНИЦИПАЛЬНЫЙ РАЙОН</w:t>
      </w:r>
    </w:p>
    <w:p w:rsidR="002F2D8F" w:rsidRPr="002F2D8F" w:rsidRDefault="002F2D8F" w:rsidP="002F2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2F2D8F" w:rsidRPr="002F2D8F" w:rsidRDefault="002F2D8F" w:rsidP="002F2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F2D8F" w:rsidRDefault="002F2D8F" w:rsidP="002F2D8F"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2F2D8F" w:rsidRPr="002F2D8F" w:rsidRDefault="002F2D8F" w:rsidP="002F2D8F">
      <w:pPr>
        <w:rPr>
          <w:rFonts w:ascii="Times New Roman" w:hAnsi="Times New Roman" w:cs="Times New Roman"/>
          <w:sz w:val="24"/>
          <w:szCs w:val="24"/>
        </w:rPr>
      </w:pPr>
      <w:r w:rsidRPr="002F2D8F">
        <w:rPr>
          <w:rFonts w:ascii="Times New Roman" w:hAnsi="Times New Roman" w:cs="Times New Roman"/>
          <w:sz w:val="24"/>
          <w:szCs w:val="24"/>
        </w:rPr>
        <w:t>от 20 апреля 2023 года                                                                                                    №   151</w:t>
      </w:r>
    </w:p>
    <w:p w:rsidR="002F2D8F" w:rsidRDefault="002F2D8F" w:rsidP="002F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8F">
        <w:rPr>
          <w:rFonts w:ascii="Times New Roman" w:hAnsi="Times New Roman" w:cs="Times New Roman"/>
          <w:sz w:val="24"/>
          <w:szCs w:val="24"/>
        </w:rPr>
        <w:t xml:space="preserve">Об устранении отрицательных результатов </w:t>
      </w:r>
    </w:p>
    <w:p w:rsidR="002F2D8F" w:rsidRDefault="002F2D8F" w:rsidP="002F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8F">
        <w:rPr>
          <w:rFonts w:ascii="Times New Roman" w:hAnsi="Times New Roman" w:cs="Times New Roman"/>
          <w:sz w:val="24"/>
          <w:szCs w:val="24"/>
        </w:rPr>
        <w:t xml:space="preserve">качества управления муниципальными финансами  </w:t>
      </w:r>
    </w:p>
    <w:p w:rsidR="002F2D8F" w:rsidRDefault="002F2D8F" w:rsidP="002F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8F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 Сосновское </w:t>
      </w:r>
      <w:r w:rsidRPr="002F2D8F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</w:p>
    <w:p w:rsidR="002F2D8F" w:rsidRPr="002F2D8F" w:rsidRDefault="002F2D8F" w:rsidP="002F2D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D8F">
        <w:rPr>
          <w:rFonts w:ascii="Times New Roman" w:hAnsi="Times New Roman" w:cs="Times New Roman"/>
          <w:sz w:val="24"/>
          <w:szCs w:val="24"/>
        </w:rPr>
        <w:t>МО Приозерский муниципальный район Ленинградской области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2F2D8F" w:rsidRPr="002F2D8F" w:rsidTr="003F3D93">
        <w:trPr>
          <w:trHeight w:val="1098"/>
        </w:trPr>
        <w:tc>
          <w:tcPr>
            <w:tcW w:w="9606" w:type="dxa"/>
            <w:hideMark/>
          </w:tcPr>
          <w:p w:rsidR="002F2D8F" w:rsidRDefault="002F2D8F" w:rsidP="003F3D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D8F" w:rsidRPr="002F2D8F" w:rsidRDefault="002F2D8F" w:rsidP="00C33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D8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ПОСТАНОВЛЯЕТ:</w:t>
            </w:r>
            <w:r w:rsidRPr="002F2D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3360A" w:rsidRPr="00C3360A" w:rsidRDefault="00C3360A" w:rsidP="00C33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0A">
              <w:rPr>
                <w:rFonts w:ascii="Times New Roman" w:hAnsi="Times New Roman" w:cs="Times New Roman"/>
                <w:sz w:val="24"/>
                <w:szCs w:val="24"/>
              </w:rPr>
              <w:t>На основании Приказа Комитета финансов Ленинградской области от 02.02.2022 года № 18-02/20-06 «О порядке осуществления оценки качества управления муниципальными финансами в Ленинградской области», в целях анализа совокупности процессов и процедур, обеспечивающих эффективность и результативность использования бюджетных средств на муниципальном уровне, а также формирования стимулов к повышению качества управления муниципальными финансами МО Сосновское сельское поселение МО Приозерский муниципальный район Ленинградской области администрация муниципального образования Сосновское сельское поселение муниципального образования Приозерский муниципальный район Ленинградской области</w:t>
            </w:r>
          </w:p>
          <w:p w:rsidR="00C3360A" w:rsidRPr="00C3360A" w:rsidRDefault="00C3360A" w:rsidP="00C336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ПОСТАНОВЛЯЕТ:</w:t>
            </w:r>
          </w:p>
          <w:p w:rsidR="00C3360A" w:rsidRPr="00C3360A" w:rsidRDefault="00C3360A" w:rsidP="00C33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3360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Специалистам администрации МО Сосновское сельское поселение МО Приозерский муниципальный район Ленинградской области и </w:t>
            </w:r>
            <w:r w:rsidR="00252C82" w:rsidRPr="00C3360A">
              <w:rPr>
                <w:rFonts w:ascii="Times New Roman" w:hAnsi="Times New Roman" w:cs="Times New Roman"/>
                <w:sz w:val="24"/>
                <w:szCs w:val="24"/>
              </w:rPr>
              <w:t>руководителям муниципальных</w:t>
            </w:r>
            <w:r w:rsidRPr="00C3360A">
              <w:rPr>
                <w:rFonts w:ascii="Times New Roman" w:hAnsi="Times New Roman" w:cs="Times New Roman"/>
                <w:sz w:val="24"/>
                <w:szCs w:val="24"/>
              </w:rPr>
              <w:t xml:space="preserve"> казенных учреждений (МКУ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360A">
              <w:rPr>
                <w:rFonts w:ascii="Times New Roman" w:hAnsi="Times New Roman" w:cs="Times New Roman"/>
                <w:sz w:val="24"/>
                <w:szCs w:val="24"/>
              </w:rPr>
              <w:t>Сосновская служба заказчика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360A">
              <w:rPr>
                <w:rFonts w:ascii="Times New Roman" w:hAnsi="Times New Roman" w:cs="Times New Roman"/>
                <w:sz w:val="24"/>
                <w:szCs w:val="24"/>
              </w:rPr>
              <w:t>, МКУ «ФОК «Сосновский», МКУК «Сосновский Дом творчества</w:t>
            </w:r>
            <w:r w:rsidR="00252C82" w:rsidRPr="00C3360A">
              <w:rPr>
                <w:rFonts w:ascii="Times New Roman" w:hAnsi="Times New Roman" w:cs="Times New Roman"/>
                <w:sz w:val="24"/>
                <w:szCs w:val="24"/>
              </w:rPr>
              <w:t>») устранить</w:t>
            </w:r>
            <w:r w:rsidRPr="00C3360A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отрицательные результаты качества управления муниципальными финансами по инди</w:t>
            </w:r>
            <w:r w:rsidR="00E94D1F">
              <w:rPr>
                <w:rFonts w:ascii="Times New Roman" w:hAnsi="Times New Roman" w:cs="Times New Roman"/>
                <w:sz w:val="24"/>
                <w:szCs w:val="24"/>
              </w:rPr>
              <w:t>като</w:t>
            </w:r>
            <w:bookmarkStart w:id="1" w:name="_GoBack"/>
            <w:bookmarkEnd w:id="1"/>
            <w:r w:rsidR="00E94D1F">
              <w:rPr>
                <w:rFonts w:ascii="Times New Roman" w:hAnsi="Times New Roman" w:cs="Times New Roman"/>
                <w:sz w:val="24"/>
                <w:szCs w:val="24"/>
              </w:rPr>
              <w:t>рам, согласно Приложению</w:t>
            </w:r>
            <w:r w:rsidRPr="00C33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D8F" w:rsidRPr="002F2D8F" w:rsidRDefault="00C3360A" w:rsidP="00C33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0A">
              <w:rPr>
                <w:rFonts w:ascii="Times New Roman" w:hAnsi="Times New Roman" w:cs="Times New Roman"/>
                <w:sz w:val="24"/>
                <w:szCs w:val="24"/>
              </w:rPr>
              <w:t xml:space="preserve">2.  Контроль за исполнением настоящего постановления возложить на начальника </w:t>
            </w:r>
            <w:proofErr w:type="spellStart"/>
            <w:r w:rsidRPr="00C3360A">
              <w:rPr>
                <w:rFonts w:ascii="Times New Roman" w:hAnsi="Times New Roman" w:cs="Times New Roman"/>
                <w:sz w:val="24"/>
                <w:szCs w:val="24"/>
              </w:rPr>
              <w:t>финансо</w:t>
            </w:r>
            <w:proofErr w:type="spellEnd"/>
            <w:r w:rsidRPr="00C3360A">
              <w:rPr>
                <w:rFonts w:ascii="Times New Roman" w:hAnsi="Times New Roman" w:cs="Times New Roman"/>
                <w:sz w:val="24"/>
                <w:szCs w:val="24"/>
              </w:rPr>
              <w:t>-экономического отдела администрации МО Сосновское сельское поселение МО Приозерский муниципальный район Ленинградской области Н.А. Смирнову.</w:t>
            </w:r>
          </w:p>
          <w:p w:rsidR="002F2D8F" w:rsidRPr="002F2D8F" w:rsidRDefault="002F2D8F" w:rsidP="003F3D93">
            <w:pPr>
              <w:pStyle w:val="ConsPlusTitle"/>
              <w:widowControl/>
              <w:snapToGrid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F2D8F" w:rsidRPr="002F2D8F" w:rsidTr="003F3D93">
        <w:trPr>
          <w:trHeight w:val="869"/>
        </w:trPr>
        <w:tc>
          <w:tcPr>
            <w:tcW w:w="9606" w:type="dxa"/>
          </w:tcPr>
          <w:p w:rsidR="002F2D8F" w:rsidRDefault="002F2D8F" w:rsidP="002F2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экономике,</w:t>
            </w:r>
          </w:p>
          <w:p w:rsidR="002F2D8F" w:rsidRDefault="00C3360A" w:rsidP="002F2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2D8F">
              <w:rPr>
                <w:rFonts w:ascii="Times New Roman" w:hAnsi="Times New Roman" w:cs="Times New Roman"/>
                <w:sz w:val="24"/>
                <w:szCs w:val="24"/>
              </w:rPr>
              <w:t>сполняющий обязанности главы                                                                          А.С. Беспалько</w:t>
            </w:r>
          </w:p>
          <w:p w:rsidR="002F2D8F" w:rsidRPr="002F2D8F" w:rsidRDefault="002F2D8F" w:rsidP="003F3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60A" w:rsidRPr="002F2D8F" w:rsidTr="003F3D93">
        <w:trPr>
          <w:trHeight w:val="869"/>
        </w:trPr>
        <w:tc>
          <w:tcPr>
            <w:tcW w:w="9606" w:type="dxa"/>
          </w:tcPr>
          <w:p w:rsidR="00C3360A" w:rsidRDefault="00C3360A" w:rsidP="002F2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0A" w:rsidRDefault="00C3360A" w:rsidP="002F2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0A" w:rsidRDefault="00C3360A" w:rsidP="002F2D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D8F" w:rsidRPr="002F2D8F" w:rsidRDefault="002F2D8F" w:rsidP="002F2D8F">
      <w:pPr>
        <w:jc w:val="both"/>
        <w:rPr>
          <w:rFonts w:ascii="Times New Roman" w:hAnsi="Times New Roman" w:cs="Times New Roman"/>
          <w:sz w:val="24"/>
          <w:szCs w:val="24"/>
        </w:rPr>
      </w:pPr>
      <w:r w:rsidRPr="002F2D8F">
        <w:rPr>
          <w:rFonts w:ascii="Times New Roman" w:hAnsi="Times New Roman" w:cs="Times New Roman"/>
          <w:sz w:val="24"/>
          <w:szCs w:val="24"/>
        </w:rPr>
        <w:t xml:space="preserve">Исп. Н.А. Смирнова </w:t>
      </w:r>
    </w:p>
    <w:p w:rsidR="002F2D8F" w:rsidRPr="002F2D8F" w:rsidRDefault="002F2D8F" w:rsidP="002F2D8F">
      <w:pPr>
        <w:jc w:val="both"/>
        <w:rPr>
          <w:rFonts w:ascii="Times New Roman" w:hAnsi="Times New Roman" w:cs="Times New Roman"/>
          <w:sz w:val="24"/>
          <w:szCs w:val="24"/>
        </w:rPr>
      </w:pPr>
      <w:r w:rsidRPr="002F2D8F">
        <w:rPr>
          <w:rFonts w:ascii="Times New Roman" w:hAnsi="Times New Roman" w:cs="Times New Roman"/>
          <w:sz w:val="24"/>
          <w:szCs w:val="24"/>
        </w:rPr>
        <w:t>Тел. 8(81379)61402</w:t>
      </w:r>
    </w:p>
    <w:p w:rsidR="002F2D8F" w:rsidRPr="002F2D8F" w:rsidRDefault="002F2D8F" w:rsidP="00C3360A">
      <w:pPr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2F2D8F" w:rsidRPr="002F2D8F" w:rsidSect="00F81B53">
          <w:pgSz w:w="11906" w:h="16838" w:code="9"/>
          <w:pgMar w:top="567" w:right="567" w:bottom="567" w:left="1701" w:header="709" w:footer="709" w:gutter="0"/>
          <w:cols w:space="708"/>
          <w:titlePg/>
          <w:docGrid w:linePitch="360"/>
        </w:sectPr>
      </w:pPr>
      <w:r w:rsidRPr="002F2D8F">
        <w:rPr>
          <w:rFonts w:ascii="Times New Roman" w:hAnsi="Times New Roman" w:cs="Times New Roman"/>
          <w:sz w:val="24"/>
          <w:szCs w:val="24"/>
        </w:rPr>
        <w:t>разослано: дело-2, прокуратура -1, администрация сайт-1</w:t>
      </w:r>
      <w:bookmarkEnd w:id="0"/>
      <w:r w:rsidR="00C3360A">
        <w:rPr>
          <w:rFonts w:ascii="Times New Roman" w:hAnsi="Times New Roman" w:cs="Times New Roman"/>
          <w:sz w:val="24"/>
          <w:szCs w:val="24"/>
        </w:rPr>
        <w:t>.</w:t>
      </w:r>
    </w:p>
    <w:p w:rsidR="00E94D1F" w:rsidRPr="00E94D1F" w:rsidRDefault="00E94D1F" w:rsidP="00E94D1F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94D1F">
        <w:rPr>
          <w:rFonts w:ascii="Times New Roman" w:hAnsi="Times New Roman" w:cs="Times New Roman"/>
          <w:color w:val="000000"/>
        </w:rPr>
        <w:lastRenderedPageBreak/>
        <w:t>Приложе</w:t>
      </w:r>
      <w:r>
        <w:rPr>
          <w:rFonts w:ascii="Times New Roman" w:hAnsi="Times New Roman" w:cs="Times New Roman"/>
          <w:color w:val="000000"/>
        </w:rPr>
        <w:t>ние</w:t>
      </w:r>
      <w:r w:rsidRPr="00E94D1F">
        <w:rPr>
          <w:rFonts w:ascii="Times New Roman" w:hAnsi="Times New Roman" w:cs="Times New Roman"/>
          <w:color w:val="000000"/>
        </w:rPr>
        <w:t xml:space="preserve"> </w:t>
      </w:r>
    </w:p>
    <w:p w:rsidR="00E94D1F" w:rsidRPr="00E94D1F" w:rsidRDefault="00E94D1F" w:rsidP="00E94D1F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94D1F">
        <w:rPr>
          <w:rFonts w:ascii="Times New Roman" w:hAnsi="Times New Roman" w:cs="Times New Roman"/>
          <w:color w:val="000000"/>
        </w:rPr>
        <w:t>к постановлению администрации</w:t>
      </w:r>
    </w:p>
    <w:p w:rsidR="00E94D1F" w:rsidRPr="00E94D1F" w:rsidRDefault="00E94D1F" w:rsidP="00E94D1F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E94D1F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>20.04.2023</w:t>
      </w:r>
      <w:r w:rsidRPr="00E94D1F">
        <w:rPr>
          <w:rFonts w:ascii="Times New Roman" w:hAnsi="Times New Roman" w:cs="Times New Roman"/>
          <w:color w:val="000000"/>
        </w:rPr>
        <w:t xml:space="preserve"> № </w:t>
      </w:r>
      <w:r>
        <w:rPr>
          <w:rFonts w:ascii="Times New Roman" w:hAnsi="Times New Roman" w:cs="Times New Roman"/>
          <w:color w:val="000000"/>
        </w:rPr>
        <w:t>151</w:t>
      </w:r>
    </w:p>
    <w:p w:rsidR="002F2D8F" w:rsidRDefault="002F2D8F" w:rsidP="00D07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D1F" w:rsidRPr="00E94D1F" w:rsidRDefault="00E94D1F" w:rsidP="00E94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D1F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D07E8B" w:rsidRDefault="00E94D1F" w:rsidP="00E94D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94D1F">
        <w:rPr>
          <w:rFonts w:ascii="Times New Roman" w:hAnsi="Times New Roman" w:cs="Times New Roman"/>
          <w:sz w:val="24"/>
          <w:szCs w:val="24"/>
        </w:rPr>
        <w:t xml:space="preserve">по устранению отрицательных результатов качества управления муниципальными </w:t>
      </w:r>
      <w:proofErr w:type="gramStart"/>
      <w:r w:rsidRPr="00E94D1F">
        <w:rPr>
          <w:rFonts w:ascii="Times New Roman" w:hAnsi="Times New Roman" w:cs="Times New Roman"/>
          <w:sz w:val="24"/>
          <w:szCs w:val="24"/>
        </w:rPr>
        <w:t>финансами  МО</w:t>
      </w:r>
      <w:proofErr w:type="gramEnd"/>
      <w:r w:rsidRPr="00E94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Сосновское</w:t>
      </w:r>
      <w:r w:rsidRPr="00E94D1F">
        <w:rPr>
          <w:rFonts w:ascii="Times New Roman" w:hAnsi="Times New Roman" w:cs="Times New Roman"/>
          <w:sz w:val="24"/>
          <w:szCs w:val="24"/>
        </w:rPr>
        <w:t xml:space="preserve"> сельское поселение МО Приозерский муниципальный район Ленинградской области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551"/>
        <w:gridCol w:w="1701"/>
        <w:gridCol w:w="1559"/>
      </w:tblGrid>
      <w:tr w:rsidR="00722960" w:rsidRPr="000474FC" w:rsidTr="00722960">
        <w:tc>
          <w:tcPr>
            <w:tcW w:w="4395" w:type="dxa"/>
            <w:vMerge w:val="restart"/>
          </w:tcPr>
          <w:p w:rsidR="00722960" w:rsidRPr="000474FC" w:rsidRDefault="00722960" w:rsidP="00D07E8B">
            <w:pPr>
              <w:rPr>
                <w:rFonts w:ascii="Times New Roman" w:hAnsi="Times New Roman" w:cs="Times New Roman"/>
              </w:rPr>
            </w:pPr>
            <w:r w:rsidRPr="000474FC">
              <w:rPr>
                <w:rFonts w:ascii="Times New Roman" w:hAnsi="Times New Roman" w:cs="Times New Roman"/>
              </w:rPr>
              <w:t>Наименование индикатора</w:t>
            </w:r>
          </w:p>
          <w:p w:rsidR="00722960" w:rsidRPr="000474FC" w:rsidRDefault="00722960" w:rsidP="00FE03B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811" w:type="dxa"/>
            <w:gridSpan w:val="3"/>
          </w:tcPr>
          <w:p w:rsidR="00722960" w:rsidRPr="000474FC" w:rsidRDefault="00722960" w:rsidP="00D07E8B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Исполнение мероприятий, направленных на улучшение значения индикатора  </w:t>
            </w:r>
          </w:p>
        </w:tc>
      </w:tr>
      <w:tr w:rsidR="00722960" w:rsidRPr="000474FC" w:rsidTr="00722960">
        <w:tc>
          <w:tcPr>
            <w:tcW w:w="4395" w:type="dxa"/>
            <w:vMerge/>
          </w:tcPr>
          <w:p w:rsidR="00722960" w:rsidRPr="000474FC" w:rsidRDefault="00722960" w:rsidP="00D07E8B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551" w:type="dxa"/>
          </w:tcPr>
          <w:p w:rsidR="00722960" w:rsidRPr="000474FC" w:rsidRDefault="00722960" w:rsidP="00D07E8B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Наименование мероприятия</w:t>
            </w:r>
          </w:p>
        </w:tc>
        <w:tc>
          <w:tcPr>
            <w:tcW w:w="1701" w:type="dxa"/>
          </w:tcPr>
          <w:p w:rsidR="00722960" w:rsidRPr="000474FC" w:rsidRDefault="00722960" w:rsidP="00D07E8B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Срок исполнения</w:t>
            </w:r>
          </w:p>
        </w:tc>
        <w:tc>
          <w:tcPr>
            <w:tcW w:w="1559" w:type="dxa"/>
          </w:tcPr>
          <w:p w:rsidR="00722960" w:rsidRPr="000474FC" w:rsidRDefault="00722960" w:rsidP="00D07E8B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Ответственный исполнитель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6172C4">
            <w:pPr>
              <w:rPr>
                <w:rFonts w:ascii="Times New Roman" w:hAnsi="Times New Roman" w:cs="Times New Roman"/>
                <w:bCs/>
              </w:rPr>
            </w:pPr>
            <w:r w:rsidRPr="000474FC">
              <w:rPr>
                <w:rFonts w:ascii="Times New Roman" w:hAnsi="Times New Roman" w:cs="Times New Roman"/>
                <w:bCs/>
              </w:rPr>
              <w:t>2.3.  Отклонение фактически поступивших налоговых и неналоговых доходов от первоначально утвержденного бюджета</w:t>
            </w:r>
          </w:p>
        </w:tc>
        <w:tc>
          <w:tcPr>
            <w:tcW w:w="2551" w:type="dxa"/>
          </w:tcPr>
          <w:p w:rsidR="00722960" w:rsidRPr="000474FC" w:rsidRDefault="00722960" w:rsidP="00E94D1F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Будет учтено 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>в при</w:t>
            </w:r>
            <w:proofErr w:type="gramEnd"/>
            <w:r w:rsidRPr="000474FC">
              <w:rPr>
                <w:rFonts w:ascii="Times New Roman" w:hAnsi="Times New Roman" w:cs="Times New Roman"/>
                <w:u w:val="single"/>
              </w:rPr>
              <w:t xml:space="preserve"> формировании бюджета на 2024-2026гг и в текущем году.</w:t>
            </w:r>
          </w:p>
        </w:tc>
        <w:tc>
          <w:tcPr>
            <w:tcW w:w="1701" w:type="dxa"/>
          </w:tcPr>
          <w:p w:rsidR="00722960" w:rsidRPr="000474FC" w:rsidRDefault="00722960" w:rsidP="006172C4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При формировании бюджета и внесении изменений в действующий бюджет</w:t>
            </w:r>
          </w:p>
        </w:tc>
        <w:tc>
          <w:tcPr>
            <w:tcW w:w="1559" w:type="dxa"/>
          </w:tcPr>
          <w:p w:rsidR="00722960" w:rsidRPr="000474FC" w:rsidRDefault="00722960" w:rsidP="006172C4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1B1ED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2.5. Доля планируемого снижения остатков средств на счетах по учету средств бюджета по первоначально утвержденному бюджету в объеме сложившегося остатка средств бюджета на начало отчетного финансового года </w:t>
            </w:r>
          </w:p>
          <w:p w:rsidR="00722960" w:rsidRPr="000474FC" w:rsidRDefault="00722960" w:rsidP="001B1ED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722960" w:rsidRPr="000474FC" w:rsidRDefault="00722960" w:rsidP="001B1ED8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Будет учтено в дальнейшей работе</w:t>
            </w:r>
          </w:p>
        </w:tc>
        <w:tc>
          <w:tcPr>
            <w:tcW w:w="1701" w:type="dxa"/>
          </w:tcPr>
          <w:p w:rsidR="00722960" w:rsidRPr="000474FC" w:rsidRDefault="00722960" w:rsidP="001B1ED8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постоянно</w:t>
            </w:r>
          </w:p>
        </w:tc>
        <w:tc>
          <w:tcPr>
            <w:tcW w:w="1559" w:type="dxa"/>
          </w:tcPr>
          <w:p w:rsidR="00722960" w:rsidRPr="000474FC" w:rsidRDefault="00722960" w:rsidP="001B1ED8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E94D1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>2.7. Доля бюджетных инвестиций в общем объеме расходов бюджета, за исключением субвенций</w:t>
            </w:r>
          </w:p>
        </w:tc>
        <w:tc>
          <w:tcPr>
            <w:tcW w:w="2551" w:type="dxa"/>
          </w:tcPr>
          <w:p w:rsidR="00722960" w:rsidRPr="000474FC" w:rsidRDefault="00722960" w:rsidP="00E94D1F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Будет учтено 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>в при</w:t>
            </w:r>
            <w:proofErr w:type="gramEnd"/>
            <w:r w:rsidRPr="000474FC">
              <w:rPr>
                <w:rFonts w:ascii="Times New Roman" w:hAnsi="Times New Roman" w:cs="Times New Roman"/>
                <w:u w:val="single"/>
              </w:rPr>
              <w:t xml:space="preserve"> формировании бюджета на 2024-2026гг и в текущем году.</w:t>
            </w:r>
          </w:p>
        </w:tc>
        <w:tc>
          <w:tcPr>
            <w:tcW w:w="1701" w:type="dxa"/>
          </w:tcPr>
          <w:p w:rsidR="00722960" w:rsidRPr="000474FC" w:rsidRDefault="00722960" w:rsidP="00E94D1F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При формировании бюджета и внесении изменений в действующий бюджет</w:t>
            </w:r>
          </w:p>
        </w:tc>
        <w:tc>
          <w:tcPr>
            <w:tcW w:w="1559" w:type="dxa"/>
          </w:tcPr>
          <w:p w:rsidR="00722960" w:rsidRPr="000474FC" w:rsidRDefault="00722960" w:rsidP="00E94D1F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>2.8. Доля расходов бюджета, исполняемых в рамках проектной деятельности, в общем объеме расходов бюджета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Будет учтено 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>в при</w:t>
            </w:r>
            <w:proofErr w:type="gramEnd"/>
            <w:r w:rsidRPr="000474FC">
              <w:rPr>
                <w:rFonts w:ascii="Times New Roman" w:hAnsi="Times New Roman" w:cs="Times New Roman"/>
                <w:u w:val="single"/>
              </w:rPr>
              <w:t xml:space="preserve"> формировании бюджета на 2024-2026гг.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При формировании бюджета 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Л.С. Бобровский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2.9. Доля расходов бюджета, формируемых в рамках программ, в общем объеме расходов бюджета 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Будет учтено в дальнейшей работе. Увеличить долю программных расходов.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При формировании бюджета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Л.С. Бобровский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2.11.  Уровень недоимки по налогам, подлежащим зачислению </w:t>
            </w:r>
            <w:proofErr w:type="gramStart"/>
            <w:r w:rsidRPr="000474FC">
              <w:rPr>
                <w:rFonts w:ascii="Times New Roman" w:hAnsi="Times New Roman" w:cs="Times New Roman"/>
                <w:bCs/>
                <w:color w:val="000000"/>
              </w:rPr>
              <w:t>в  бюджет</w:t>
            </w:r>
            <w:proofErr w:type="gramEnd"/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  муниципального образования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Усилить контроль над поступлениями налоговых доходов в 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 xml:space="preserve">бюджет.  </w:t>
            </w:r>
            <w:proofErr w:type="gramEnd"/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В течение финансового года.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Комиссия по обеспечению доходов и сокращению задолженности по налоговым и неналоговым платежам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>2.13.  Наличие запланированных поступлений средств самообложения и инициативных платежей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Проведение схода граждан, привлечение инициативного населения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постоянно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lastRenderedPageBreak/>
              <w:t>3.7. Отклонение объема расходов бюджета в IV квартале от среднего объема за I-III кварталы (без учета целевых межбюджетных трансфертов)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Усилить контроль над поэтапной реализацией муниципальных программ, сроками исполнения муниципальных контрактов. 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В течение финансового года.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А.С. Беспалько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Л.С. Бобровский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3.8.  Динамика </w:t>
            </w:r>
            <w:proofErr w:type="gramStart"/>
            <w:r w:rsidRPr="000474FC">
              <w:rPr>
                <w:rFonts w:ascii="Times New Roman" w:hAnsi="Times New Roman" w:cs="Times New Roman"/>
                <w:bCs/>
                <w:color w:val="000000"/>
              </w:rPr>
              <w:t>недоимки  по</w:t>
            </w:r>
            <w:proofErr w:type="gramEnd"/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  налогам, подлежащим зачислению в  бюджет  муниципального образования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Будет учтено в дальнейшей работе.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При формировании бюджета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А.А. Серов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>3.14. Отсутствие предъявленных к исполнению судебных актов по искам к муниципальным образованиям и казенным учреждениям, учредителем и собственником которых является соответствующее муниципальное образование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Будет учтено в работе.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постоянно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А.С. Беспалько 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Л.С. Бобровский 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А.А. Серов</w:t>
            </w:r>
          </w:p>
        </w:tc>
      </w:tr>
      <w:tr w:rsidR="00722960" w:rsidRPr="000474FC" w:rsidTr="00722960">
        <w:trPr>
          <w:trHeight w:val="3569"/>
        </w:trPr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3.16. Наличие результатов оценки качества финансового менеджмента главных администраторов средств бюджета муниципального образования </w:t>
            </w:r>
          </w:p>
        </w:tc>
        <w:tc>
          <w:tcPr>
            <w:tcW w:w="2551" w:type="dxa"/>
          </w:tcPr>
          <w:p w:rsidR="00722960" w:rsidRPr="00C84015" w:rsidRDefault="00722960" w:rsidP="00C84015">
            <w:pPr>
              <w:rPr>
                <w:rFonts w:ascii="Times New Roman" w:hAnsi="Times New Roman" w:cs="Times New Roman"/>
                <w:u w:val="single"/>
              </w:rPr>
            </w:pPr>
            <w:r w:rsidRPr="00C84015">
              <w:rPr>
                <w:rFonts w:ascii="Times New Roman" w:hAnsi="Times New Roman" w:cs="Times New Roman"/>
                <w:u w:val="single"/>
              </w:rPr>
              <w:t>Разработать положение по оценки качества финансового менеджмента главных администраторов средств бюджета муниципального образования</w:t>
            </w:r>
          </w:p>
          <w:p w:rsidR="00722960" w:rsidRPr="000474FC" w:rsidRDefault="00722960" w:rsidP="00C84015">
            <w:pPr>
              <w:rPr>
                <w:rFonts w:ascii="Times New Roman" w:hAnsi="Times New Roman" w:cs="Times New Roman"/>
                <w:u w:val="single"/>
              </w:rPr>
            </w:pPr>
            <w:r w:rsidRPr="00C84015">
              <w:rPr>
                <w:rFonts w:ascii="Times New Roman" w:hAnsi="Times New Roman" w:cs="Times New Roman"/>
                <w:u w:val="single"/>
              </w:rPr>
              <w:t>Проводить оценку с отчета за 2023 год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До 31.12</w:t>
            </w:r>
            <w:r w:rsidRPr="000474FC">
              <w:rPr>
                <w:rFonts w:ascii="Times New Roman" w:hAnsi="Times New Roman" w:cs="Times New Roman"/>
                <w:u w:val="single"/>
              </w:rPr>
              <w:t>.2023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3.19. Отсутствие объема средств, подлежащего возврату в областной бюджет Ленинградской </w:t>
            </w:r>
            <w:proofErr w:type="gramStart"/>
            <w:r w:rsidRPr="000474FC">
              <w:rPr>
                <w:rFonts w:ascii="Times New Roman" w:hAnsi="Times New Roman" w:cs="Times New Roman"/>
                <w:bCs/>
                <w:color w:val="000000"/>
              </w:rPr>
              <w:t>области  в</w:t>
            </w:r>
            <w:proofErr w:type="gramEnd"/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 случае </w:t>
            </w:r>
            <w:proofErr w:type="spellStart"/>
            <w:r w:rsidRPr="000474FC">
              <w:rPr>
                <w:rFonts w:ascii="Times New Roman" w:hAnsi="Times New Roman" w:cs="Times New Roman"/>
                <w:bCs/>
                <w:color w:val="000000"/>
              </w:rPr>
              <w:t>недостижения</w:t>
            </w:r>
            <w:proofErr w:type="spellEnd"/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 результатов использования субсидий, предоставленных из областного бюджета Ленинградской области 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Усилить контроль над реализацией государственных и муниципальных программ, сроками исполнения муниципальных контрактов 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В течение финансового года.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Л.С. Бобровский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3.20. Сокращение общего объема вложений в объекты незавершенного, финансовое обеспечение которых приостановлено (прекращено) 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Закончить принятие к учету данных объектов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В течение финансового года.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А.А. Серов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3.21. Отсутствие фактов нарушения целей, порядка и условий предоставления из областного бюджета Ленинградской области межбюджетных субсидий, субвенций, иных межбюджетных трансфертов, имеющих целевое назначение, бюджетных кредитов, а также соблюдения условий договоров (соглашений) об их предоставлении и условий контрактов (договоров, соглашений), источником финансового обеспечения </w:t>
            </w:r>
            <w:r w:rsidRPr="000474FC">
              <w:rPr>
                <w:rFonts w:ascii="Times New Roman" w:hAnsi="Times New Roman" w:cs="Times New Roman"/>
                <w:bCs/>
                <w:color w:val="000000"/>
              </w:rPr>
              <w:lastRenderedPageBreak/>
              <w:t>(</w:t>
            </w:r>
            <w:proofErr w:type="spellStart"/>
            <w:r w:rsidRPr="000474FC">
              <w:rPr>
                <w:rFonts w:ascii="Times New Roman" w:hAnsi="Times New Roman" w:cs="Times New Roman"/>
                <w:bCs/>
                <w:color w:val="000000"/>
              </w:rPr>
              <w:t>софинансирования</w:t>
            </w:r>
            <w:proofErr w:type="spellEnd"/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) которых являются указанные межбюджетные трансферты, выявленных органами государственного финансового контроля Ленинградской области  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lastRenderedPageBreak/>
              <w:t>Соблюдать условия соглашений и МК.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В течение финансового года.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Л.С. Бобровский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>4.3. Размещение на официальном сайте муниципального образования "Бюджета для граждан" по проекту решения о бюджете и по годовому отчету об исполнении бюджета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Разместить «Бюджет для граждан» по проекту решения о бюджете и по годовому отчету об исполнении бюджета в формате </w:t>
            </w:r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pdf</w:t>
            </w:r>
            <w:r w:rsidRPr="000474FC">
              <w:rPr>
                <w:rFonts w:ascii="Times New Roman" w:hAnsi="Times New Roman" w:cs="Times New Roman"/>
                <w:u w:val="single"/>
              </w:rPr>
              <w:t>, р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pt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 xml:space="preserve">, 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pptx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 xml:space="preserve"> на официальном сайте администрации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До 01.09.2023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</w:rPr>
            </w:pPr>
            <w:r w:rsidRPr="000474FC">
              <w:rPr>
                <w:rFonts w:ascii="Times New Roman" w:hAnsi="Times New Roman" w:cs="Times New Roman"/>
                <w:bCs/>
              </w:rPr>
              <w:t>4.4. Доля муниципальных учреждений муниципального образования, разместивших на сайте bus.gov.ru плановые показатели на текущий год, в срок до 1 марта года, за который проводится оценка</w:t>
            </w: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Разместить информацию о плановых показателях за 2022 год 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сайте </w:t>
            </w:r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bus</w:t>
            </w:r>
            <w:r w:rsidRPr="000474FC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gov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В дальнейшем в работе использовать п</w:t>
            </w:r>
            <w:r w:rsidRPr="000474FC">
              <w:rPr>
                <w:rFonts w:ascii="Times New Roman" w:hAnsi="Times New Roman" w:cs="Times New Roman"/>
                <w:u w:val="single"/>
              </w:rPr>
              <w:t>остановление администрации от 30.03.2023 г. № 98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До 01.12</w:t>
            </w:r>
            <w:r w:rsidRPr="000474FC">
              <w:rPr>
                <w:rFonts w:ascii="Times New Roman" w:hAnsi="Times New Roman" w:cs="Times New Roman"/>
                <w:u w:val="single"/>
              </w:rPr>
              <w:t>.2023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Директор МКУ «Сосновская служба 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>заказчика»  -</w:t>
            </w:r>
            <w:proofErr w:type="gramEnd"/>
            <w:r w:rsidRPr="000474FC">
              <w:rPr>
                <w:rFonts w:ascii="Times New Roman" w:hAnsi="Times New Roman" w:cs="Times New Roman"/>
                <w:u w:val="single"/>
              </w:rPr>
              <w:t>Веселова О.А.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Директор МКУ ФОК «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>Сосновский»-</w:t>
            </w:r>
            <w:proofErr w:type="gramEnd"/>
            <w:r w:rsidRPr="000474FC">
              <w:rPr>
                <w:rFonts w:ascii="Times New Roman" w:hAnsi="Times New Roman" w:cs="Times New Roman"/>
                <w:u w:val="single"/>
              </w:rPr>
              <w:t xml:space="preserve"> Ульянова Т.А.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Директор МКУК «Сосновский ДТ» - 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</w:rPr>
              <w:t>Матеуш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</w:rPr>
              <w:t>Н.А.Ульянова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 xml:space="preserve"> Т.А.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Директор МКУК «Сосновский ДТ» - 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</w:rPr>
              <w:t>Матеуш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 xml:space="preserve"> Н.А.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</w:rPr>
            </w:pPr>
            <w:r w:rsidRPr="000474FC">
              <w:rPr>
                <w:rFonts w:ascii="Times New Roman" w:hAnsi="Times New Roman" w:cs="Times New Roman"/>
                <w:bCs/>
              </w:rPr>
              <w:t>4.5. Доля муниципальных учреждений муниципального образования, разместивших на сайте bus.gov.ru информацию о результатах деятельности и об использовании имущества за отчетный период, в срок до 1 мая года, за который проводится оценка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Разместить информацию о результатах деятельности муниципального учреждения и об использовании имущества на сайте </w:t>
            </w:r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bus</w:t>
            </w:r>
            <w:r w:rsidRPr="000474FC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gov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</w:p>
          <w:p w:rsidR="00722960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</w:p>
          <w:p w:rsidR="00722960" w:rsidRPr="000474FC" w:rsidRDefault="00722960" w:rsidP="00C8401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В дальнейшем в работе использовать п</w:t>
            </w:r>
            <w:r w:rsidRPr="000474FC">
              <w:rPr>
                <w:rFonts w:ascii="Times New Roman" w:hAnsi="Times New Roman" w:cs="Times New Roman"/>
                <w:u w:val="single"/>
              </w:rPr>
              <w:t>остановление администрации от 30.03.2023 г. № 98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До 01.12</w:t>
            </w:r>
            <w:r w:rsidRPr="000474FC">
              <w:rPr>
                <w:rFonts w:ascii="Times New Roman" w:hAnsi="Times New Roman" w:cs="Times New Roman"/>
                <w:u w:val="single"/>
              </w:rPr>
              <w:t>.2023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Директор МКУ «Сосновская служба 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>заказчика»  -</w:t>
            </w:r>
            <w:proofErr w:type="gramEnd"/>
            <w:r w:rsidRPr="000474FC">
              <w:rPr>
                <w:rFonts w:ascii="Times New Roman" w:hAnsi="Times New Roman" w:cs="Times New Roman"/>
                <w:u w:val="single"/>
              </w:rPr>
              <w:t>Веселова О.А.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Директор МКУ ФОК «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>Сосновский»-</w:t>
            </w:r>
            <w:proofErr w:type="gramEnd"/>
            <w:r w:rsidRPr="000474FC">
              <w:rPr>
                <w:rFonts w:ascii="Times New Roman" w:hAnsi="Times New Roman" w:cs="Times New Roman"/>
                <w:u w:val="single"/>
              </w:rPr>
              <w:t xml:space="preserve"> Ульянова Т.А.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Директор МКУК «Сосновский </w:t>
            </w:r>
            <w:r w:rsidRPr="000474FC">
              <w:rPr>
                <w:rFonts w:ascii="Times New Roman" w:hAnsi="Times New Roman" w:cs="Times New Roman"/>
                <w:u w:val="single"/>
              </w:rPr>
              <w:lastRenderedPageBreak/>
              <w:t xml:space="preserve">ДТ» - 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</w:rPr>
              <w:t>Матеуш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 xml:space="preserve"> Н.А.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</w:rPr>
            </w:pPr>
            <w:r w:rsidRPr="000474FC">
              <w:rPr>
                <w:rFonts w:ascii="Times New Roman" w:hAnsi="Times New Roman" w:cs="Times New Roman"/>
                <w:bCs/>
              </w:rPr>
              <w:lastRenderedPageBreak/>
              <w:t>4.6. Доля муниципальных учреждений муниципального образования, разместивших на сайте bus.gov.ru фактические показатели по годовой бухгалтерской отчетности за отчетный период, в срок до 1 мая года, за который проводится оценка: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Разместить информацию о результатах деятельности муниципального учреждения и об использовании имущества на сайте </w:t>
            </w:r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bus</w:t>
            </w:r>
            <w:r w:rsidRPr="000474FC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gov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proofErr w:type="spellEnd"/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В дальнейшем в работе использовать п</w:t>
            </w:r>
            <w:r w:rsidRPr="000474FC">
              <w:rPr>
                <w:rFonts w:ascii="Times New Roman" w:hAnsi="Times New Roman" w:cs="Times New Roman"/>
                <w:u w:val="single"/>
              </w:rPr>
              <w:t>остановление администрации от 30.03.2023 г. № 98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До 01.12</w:t>
            </w:r>
            <w:r w:rsidRPr="000474FC">
              <w:rPr>
                <w:rFonts w:ascii="Times New Roman" w:hAnsi="Times New Roman" w:cs="Times New Roman"/>
                <w:u w:val="single"/>
              </w:rPr>
              <w:t>.2023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Директор МКУ «Сосновская служба 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>заказчика»  -</w:t>
            </w:r>
            <w:proofErr w:type="gramEnd"/>
            <w:r w:rsidRPr="000474FC">
              <w:rPr>
                <w:rFonts w:ascii="Times New Roman" w:hAnsi="Times New Roman" w:cs="Times New Roman"/>
                <w:u w:val="single"/>
              </w:rPr>
              <w:t>Веселова О.А.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Директор МКУ ФОК «</w:t>
            </w:r>
            <w:proofErr w:type="gramStart"/>
            <w:r w:rsidRPr="000474FC">
              <w:rPr>
                <w:rFonts w:ascii="Times New Roman" w:hAnsi="Times New Roman" w:cs="Times New Roman"/>
                <w:u w:val="single"/>
              </w:rPr>
              <w:t>Сосновский»-</w:t>
            </w:r>
            <w:proofErr w:type="gramEnd"/>
            <w:r w:rsidRPr="000474FC">
              <w:rPr>
                <w:rFonts w:ascii="Times New Roman" w:hAnsi="Times New Roman" w:cs="Times New Roman"/>
                <w:u w:val="single"/>
              </w:rPr>
              <w:t xml:space="preserve"> Ульянова Т.А.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 xml:space="preserve">Директор МКУК «Сосновский ДТ» - 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</w:rPr>
              <w:t>Матеуш</w:t>
            </w:r>
            <w:proofErr w:type="spellEnd"/>
            <w:r w:rsidRPr="000474FC">
              <w:rPr>
                <w:rFonts w:ascii="Times New Roman" w:hAnsi="Times New Roman" w:cs="Times New Roman"/>
                <w:u w:val="single"/>
              </w:rPr>
              <w:t xml:space="preserve"> Н.А.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</w:rPr>
            </w:pPr>
            <w:r w:rsidRPr="000474FC">
              <w:rPr>
                <w:rFonts w:ascii="Times New Roman" w:hAnsi="Times New Roman" w:cs="Times New Roman"/>
                <w:bCs/>
              </w:rPr>
              <w:t xml:space="preserve">4.7. Размещение на официальном сайте муниципального образования </w:t>
            </w:r>
            <w:proofErr w:type="gramStart"/>
            <w:r w:rsidRPr="000474FC">
              <w:rPr>
                <w:rFonts w:ascii="Times New Roman" w:hAnsi="Times New Roman" w:cs="Times New Roman"/>
                <w:bCs/>
              </w:rPr>
              <w:t>протоколов</w:t>
            </w:r>
            <w:proofErr w:type="gramEnd"/>
            <w:r w:rsidRPr="000474FC">
              <w:rPr>
                <w:rFonts w:ascii="Times New Roman" w:hAnsi="Times New Roman" w:cs="Times New Roman"/>
                <w:bCs/>
              </w:rPr>
              <w:t xml:space="preserve"> проведенных в отчетном году публичных слушаний по проекту решения о бюджете муниципального образования и проекту решения об исполнении бюджета муниципального образования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Размещение протоколов проведенных публичных слушаний по проекту решения о бюджете и проекту решения об исполнении бюджета МО Сосновское сельское поселение на официальном сайте администрации.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Протокол с п</w:t>
            </w:r>
            <w:r>
              <w:rPr>
                <w:rFonts w:ascii="Times New Roman" w:hAnsi="Times New Roman" w:cs="Times New Roman"/>
                <w:u w:val="single"/>
              </w:rPr>
              <w:t>одписью будет размещен на сайте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формате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3478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pptx</w:t>
            </w:r>
            <w:proofErr w:type="spellEnd"/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До 01.09</w:t>
            </w:r>
            <w:r w:rsidRPr="000474FC">
              <w:rPr>
                <w:rFonts w:ascii="Times New Roman" w:hAnsi="Times New Roman" w:cs="Times New Roman"/>
                <w:u w:val="single"/>
              </w:rPr>
              <w:t>.2023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Н.А. Смирнова</w:t>
            </w:r>
          </w:p>
        </w:tc>
      </w:tr>
      <w:tr w:rsidR="00722960" w:rsidRPr="000474FC" w:rsidTr="00722960">
        <w:tc>
          <w:tcPr>
            <w:tcW w:w="4395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0474FC">
              <w:rPr>
                <w:rFonts w:ascii="Times New Roman" w:hAnsi="Times New Roman" w:cs="Times New Roman"/>
                <w:bCs/>
                <w:color w:val="000000"/>
              </w:rPr>
              <w:t xml:space="preserve">4.8. Количество размещенных на ЕПБС наборов информации 7.34 "Информация о принятых на учет бюджетных обязательствах" в год </w:t>
            </w:r>
          </w:p>
          <w:p w:rsidR="00722960" w:rsidRPr="000474FC" w:rsidRDefault="00722960" w:rsidP="000474F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Постоянно размещать информацию, усилить контроль за размещением</w:t>
            </w:r>
          </w:p>
        </w:tc>
        <w:tc>
          <w:tcPr>
            <w:tcW w:w="1701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</w:rPr>
            </w:pPr>
            <w:r w:rsidRPr="000474FC">
              <w:rPr>
                <w:rFonts w:ascii="Times New Roman" w:hAnsi="Times New Roman" w:cs="Times New Roman"/>
                <w:u w:val="single"/>
              </w:rPr>
              <w:t>постоянно</w:t>
            </w:r>
          </w:p>
        </w:tc>
        <w:tc>
          <w:tcPr>
            <w:tcW w:w="1559" w:type="dxa"/>
          </w:tcPr>
          <w:p w:rsidR="00722960" w:rsidRPr="000474FC" w:rsidRDefault="00722960" w:rsidP="000474FC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 xml:space="preserve">Н.А. </w:t>
            </w:r>
            <w:proofErr w:type="spellStart"/>
            <w:r w:rsidRPr="000474FC">
              <w:rPr>
                <w:rFonts w:ascii="Times New Roman" w:hAnsi="Times New Roman" w:cs="Times New Roman"/>
                <w:u w:val="single"/>
                <w:lang w:val="en-US"/>
              </w:rPr>
              <w:t>Смрнова</w:t>
            </w:r>
            <w:proofErr w:type="spellEnd"/>
          </w:p>
        </w:tc>
      </w:tr>
    </w:tbl>
    <w:p w:rsidR="00347893" w:rsidRPr="00D07E8B" w:rsidRDefault="00347893" w:rsidP="00722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7893" w:rsidRPr="00D07E8B" w:rsidSect="00FE03B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4F"/>
    <w:rsid w:val="00042C4D"/>
    <w:rsid w:val="000474FC"/>
    <w:rsid w:val="001B1ED8"/>
    <w:rsid w:val="00252C82"/>
    <w:rsid w:val="002F2D8F"/>
    <w:rsid w:val="0033341C"/>
    <w:rsid w:val="00347893"/>
    <w:rsid w:val="00361749"/>
    <w:rsid w:val="00365310"/>
    <w:rsid w:val="004848AF"/>
    <w:rsid w:val="006172C4"/>
    <w:rsid w:val="006C4073"/>
    <w:rsid w:val="00722960"/>
    <w:rsid w:val="0087124F"/>
    <w:rsid w:val="0095558C"/>
    <w:rsid w:val="009A08A7"/>
    <w:rsid w:val="00C3360A"/>
    <w:rsid w:val="00C84015"/>
    <w:rsid w:val="00D05E7F"/>
    <w:rsid w:val="00D07E8B"/>
    <w:rsid w:val="00D546D2"/>
    <w:rsid w:val="00D61831"/>
    <w:rsid w:val="00DD1719"/>
    <w:rsid w:val="00DF7371"/>
    <w:rsid w:val="00E156BB"/>
    <w:rsid w:val="00E66FC4"/>
    <w:rsid w:val="00E94D1F"/>
    <w:rsid w:val="00EA3C41"/>
    <w:rsid w:val="00ED650F"/>
    <w:rsid w:val="00F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73593-FEC3-4D21-87CC-72C2737C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6172C4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172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2F2D8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22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2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2023-06-14T08:30:00Z</cp:lastPrinted>
  <dcterms:created xsi:type="dcterms:W3CDTF">2023-06-09T11:41:00Z</dcterms:created>
  <dcterms:modified xsi:type="dcterms:W3CDTF">2023-06-15T07:23:00Z</dcterms:modified>
</cp:coreProperties>
</file>