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CFA" w:rsidRDefault="003F0CFA" w:rsidP="003F0CFA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МО СОСНОВСКОЕ СЕЛЬСКОЕ ПОСЕЛЕНИЕ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МО ПРИОЗЕРСКИЙ МУНИЦПАЛЬНЫЙ РАЙОН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ЛЕНИНГРАДСКОЙ ОБЛАСТИ</w:t>
      </w:r>
      <w:r>
        <w:rPr>
          <w:rFonts w:ascii="Arial" w:hAnsi="Arial" w:cs="Arial"/>
          <w:b/>
          <w:bCs/>
          <w:color w:val="2166C1"/>
          <w:sz w:val="40"/>
          <w:szCs w:val="40"/>
        </w:rPr>
        <w:br/>
        <w:t> РАСПОРЯЖЕНИЕ</w:t>
      </w:r>
    </w:p>
    <w:p w:rsidR="003F0CFA" w:rsidRDefault="003F0CFA" w:rsidP="003F0CFA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 06 апреля 2010 года № 55</w:t>
      </w:r>
      <w:r>
        <w:rPr>
          <w:rFonts w:ascii="Tahoma" w:hAnsi="Tahoma" w:cs="Tahoma"/>
          <w:color w:val="4C4C4C"/>
          <w:sz w:val="16"/>
          <w:szCs w:val="16"/>
        </w:rPr>
        <w:br/>
        <w:t>О проведении месячника по благоустройству на территории МО Сосновское сельское поселение.</w:t>
      </w:r>
      <w:r>
        <w:rPr>
          <w:rFonts w:ascii="Tahoma" w:hAnsi="Tahoma" w:cs="Tahoma"/>
          <w:color w:val="4C4C4C"/>
          <w:sz w:val="16"/>
          <w:szCs w:val="16"/>
        </w:rPr>
        <w:br/>
        <w:t>В соответствии с решением Совета депутатов муниципального образования Сосновское сельское поселение № 88 от 09.06.07 года «Об утверждении Правил внешнего благоустройства городских и сельских поселений ЛО», и в целях повышения уровня благоустройства и санитарного состояния населенных пунктов МО Сосновсмкое сельское поселение, мест отдыха, территории предприятий и учреждений, независимо от форм собственности и привлечения жителей поселения к уборке территорий и массовой посадке зеленых насаждений:</w:t>
      </w:r>
      <w:r>
        <w:rPr>
          <w:rFonts w:ascii="Tahoma" w:hAnsi="Tahoma" w:cs="Tahoma"/>
          <w:color w:val="4C4C4C"/>
          <w:sz w:val="16"/>
          <w:szCs w:val="16"/>
        </w:rPr>
        <w:br/>
        <w:t>1. Объявить месячник по санитарной очистке и благоустройству на территории МО Сосновское сельское поселение с 16 апреля по 22 мая 2010 года в два этапа:</w:t>
      </w:r>
      <w:r>
        <w:rPr>
          <w:rFonts w:ascii="Tahoma" w:hAnsi="Tahoma" w:cs="Tahoma"/>
          <w:color w:val="4C4C4C"/>
          <w:sz w:val="16"/>
          <w:szCs w:val="16"/>
        </w:rPr>
        <w:br/>
        <w:t>1.1.Первый этап - с 16 апреля по 07 мая 2010 года: санитарная уборка территорий и вывоз мусора;</w:t>
      </w:r>
      <w:r>
        <w:rPr>
          <w:rFonts w:ascii="Tahoma" w:hAnsi="Tahoma" w:cs="Tahoma"/>
          <w:color w:val="4C4C4C"/>
          <w:sz w:val="16"/>
          <w:szCs w:val="16"/>
        </w:rPr>
        <w:br/>
        <w:t>1.2.Второй этап – с 08 мая по 22 мая 2010 года: озеленение, подрезка кустарников, побелка стволов деревьев, ремонт и покраска скамеек.</w:t>
      </w:r>
      <w:r>
        <w:rPr>
          <w:rFonts w:ascii="Tahoma" w:hAnsi="Tahoma" w:cs="Tahoma"/>
          <w:color w:val="4C4C4C"/>
          <w:sz w:val="16"/>
          <w:szCs w:val="16"/>
        </w:rPr>
        <w:br/>
        <w:t>2. Заместителю главы администрации создать штаб по благоустройству (Приложение 1).</w:t>
      </w:r>
      <w:r>
        <w:rPr>
          <w:rFonts w:ascii="Tahoma" w:hAnsi="Tahoma" w:cs="Tahoma"/>
          <w:color w:val="4C4C4C"/>
          <w:sz w:val="16"/>
          <w:szCs w:val="16"/>
        </w:rPr>
        <w:br/>
        <w:t>2.1. До 16 апреля 2010 года рекомендовать предприятиям и организациям, управляющим компаниям, ОАО «Соново-Эко» представить в администрацию МО Сосновское сельское поселение графики проведения месячника по санитарной очистке и благоустройству территорий с конкретно выполняемыми мероприятиями. В случаях непредвиденных ситуаций, связанных с погодными условиями, работы по уборке территории могут быть перенесены, но выполнены сразу после нормализации погодных условий, с обязательной корректировкой и согласования графика работ.</w:t>
      </w:r>
      <w:r>
        <w:rPr>
          <w:rFonts w:ascii="Tahoma" w:hAnsi="Tahoma" w:cs="Tahoma"/>
          <w:color w:val="4C4C4C"/>
          <w:sz w:val="16"/>
          <w:szCs w:val="16"/>
        </w:rPr>
        <w:br/>
        <w:t>2.2. В срок до 16 апреля 2010 года начальнику штаба по благоустройству согласовать и утвердить план мероприятий по благоустройству территорий (Приложение № 2).</w:t>
      </w:r>
      <w:r>
        <w:rPr>
          <w:rFonts w:ascii="Tahoma" w:hAnsi="Tahoma" w:cs="Tahoma"/>
          <w:color w:val="4C4C4C"/>
          <w:sz w:val="16"/>
          <w:szCs w:val="16"/>
        </w:rPr>
        <w:br/>
        <w:t>2.3. Еженедельно, по пятницам в 16.00, проводить заседания штаба, на котором рассматривать вопросы по благоустройству, санитарному состоянию территорий, а также заслушивать управляющие компании о проделанной работе.</w:t>
      </w:r>
      <w:r>
        <w:rPr>
          <w:rFonts w:ascii="Tahoma" w:hAnsi="Tahoma" w:cs="Tahoma"/>
          <w:color w:val="4C4C4C"/>
          <w:sz w:val="16"/>
          <w:szCs w:val="16"/>
        </w:rPr>
        <w:br/>
        <w:t>3. Рекомендовать руководителям управляющих компаний, предприятиям и организациям совместно со специалистами администрации Павлюченковой Т.А., Гермониной Н.Н., Гавриловой А.Ю., Гильгенберг И.В.</w:t>
      </w:r>
      <w:r>
        <w:rPr>
          <w:rFonts w:ascii="Tahoma" w:hAnsi="Tahoma" w:cs="Tahoma"/>
          <w:color w:val="4C4C4C"/>
          <w:sz w:val="16"/>
          <w:szCs w:val="16"/>
        </w:rPr>
        <w:br/>
        <w:t>3.1. Проводить широкую разъяснительную работу по привлечению населения, предпринимателей к участию в работе по благоустройству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3.1. Еженедельно, по пятницам с 14.00 до 16.00 часов с организациями, предприятиями,</w:t>
      </w:r>
      <w:r>
        <w:rPr>
          <w:rFonts w:ascii="Tahoma" w:hAnsi="Tahoma" w:cs="Tahoma"/>
          <w:color w:val="4C4C4C"/>
          <w:sz w:val="16"/>
          <w:szCs w:val="16"/>
        </w:rPr>
        <w:br/>
        <w:t>предпринимателями и учреждениями дошкольного и школьного образования организовать и проводить субботники по благоустройству территории.</w:t>
      </w:r>
      <w:r>
        <w:rPr>
          <w:rFonts w:ascii="Tahoma" w:hAnsi="Tahoma" w:cs="Tahoma"/>
          <w:color w:val="4C4C4C"/>
          <w:sz w:val="16"/>
          <w:szCs w:val="16"/>
        </w:rPr>
        <w:br/>
        <w:t>3.2. Еженедельно, по субботам с 10.00 до 13.00, организовывать и проводить субботники по благоустройству территории с населением МО Сосновское сельское поселение.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3.3 Еженедельно, в пятницу в 16.00, ответственным за проведение мероприятий в управляющих компаниях, специалистам администрации Павлюченковой Т.А., Гермониной Н.Н. докладывать начальнику штаба по благоустройству о проделанной работе по благоустройству и озеленению закрепленных территорий, о количестве населения, принявшего участие в субботнике в соответствии с Приложением 3.</w:t>
      </w:r>
      <w:r>
        <w:rPr>
          <w:rFonts w:ascii="Tahoma" w:hAnsi="Tahoma" w:cs="Tahoma"/>
          <w:color w:val="4C4C4C"/>
          <w:sz w:val="16"/>
          <w:szCs w:val="16"/>
        </w:rPr>
        <w:br/>
        <w:t>4. Руководителю ОАО «СосновоЭко» Голованову С. Г.:</w:t>
      </w:r>
      <w:r>
        <w:rPr>
          <w:rFonts w:ascii="Tahoma" w:hAnsi="Tahoma" w:cs="Tahoma"/>
          <w:color w:val="4C4C4C"/>
          <w:sz w:val="16"/>
          <w:szCs w:val="16"/>
        </w:rPr>
        <w:br/>
        <w:t>4.1. По заявкам управляющих компаний, предприятий, учреждений школьного и дошкольного образования обеспечить своевременную установку и вывоз мусорных баков с убираемой территории в соответствии с заявками.</w:t>
      </w:r>
      <w:r>
        <w:rPr>
          <w:rFonts w:ascii="Tahoma" w:hAnsi="Tahoma" w:cs="Tahoma"/>
          <w:color w:val="4C4C4C"/>
          <w:sz w:val="16"/>
          <w:szCs w:val="16"/>
        </w:rPr>
        <w:br/>
        <w:t>4.2.Организовать уборку территории вдоль внутрипоселковых дорог и вывоз несанкционированных свалок на территории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5. Данное распоряжение опубликовать в средствах массовой информации.</w:t>
      </w:r>
      <w:r>
        <w:rPr>
          <w:rFonts w:ascii="Tahoma" w:hAnsi="Tahoma" w:cs="Tahoma"/>
          <w:color w:val="4C4C4C"/>
          <w:sz w:val="16"/>
          <w:szCs w:val="16"/>
        </w:rPr>
        <w:br/>
        <w:t>6. Контроль за исполнением данного распоряжения оставляю за собой.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ИО главы администрации МО</w:t>
      </w:r>
      <w:r>
        <w:rPr>
          <w:rFonts w:ascii="Tahoma" w:hAnsi="Tahoma" w:cs="Tahoma"/>
          <w:color w:val="4C4C4C"/>
          <w:sz w:val="16"/>
          <w:szCs w:val="16"/>
        </w:rPr>
        <w:br/>
        <w:t>Сосновское сельское поселение: О. В. Матэуш</w:t>
      </w:r>
    </w:p>
    <w:p w:rsidR="00381991" w:rsidRDefault="00381991"/>
    <w:sectPr w:rsidR="00381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3F0CFA"/>
    <w:rsid w:val="00381991"/>
    <w:rsid w:val="003F0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3F0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3F0C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3223</Characters>
  <Application>Microsoft Office Word</Application>
  <DocSecurity>0</DocSecurity>
  <Lines>26</Lines>
  <Paragraphs>7</Paragraphs>
  <ScaleCrop>false</ScaleCrop>
  <Company>Microsoft</Company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2025-11-14T13:32:00Z</dcterms:created>
  <dcterms:modified xsi:type="dcterms:W3CDTF">2025-11-14T13:32:00Z</dcterms:modified>
</cp:coreProperties>
</file>