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3DF" w:rsidRDefault="006913DF" w:rsidP="006913DF">
      <w:pPr>
        <w:pStyle w:val="title"/>
        <w:shd w:val="clear" w:color="auto" w:fill="FFFFFF"/>
        <w:jc w:val="center"/>
        <w:rPr>
          <w:rFonts w:ascii="Arial" w:hAnsi="Arial" w:cs="Arial"/>
          <w:b/>
          <w:bCs/>
          <w:color w:val="2166C1"/>
          <w:sz w:val="40"/>
          <w:szCs w:val="40"/>
        </w:rPr>
      </w:pPr>
      <w:r>
        <w:rPr>
          <w:rFonts w:ascii="Arial" w:hAnsi="Arial" w:cs="Arial"/>
          <w:b/>
          <w:bCs/>
          <w:color w:val="2166C1"/>
          <w:sz w:val="40"/>
          <w:szCs w:val="40"/>
        </w:rPr>
        <w:t>АДМИНИСТРАЦИЯ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МО СОСНОВСКОЕ СЕЛЬСКОЕ ПОСЕЛЕНИЕ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МО ПРИОЗЕРСКИЙ МУНИЦПАЛЬНЫЙ РАЙОН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ЛЕНИНГРАДСКОЙ ОБЛАСТИ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 РАСПОРЯЖЕНИЕ</w:t>
      </w:r>
    </w:p>
    <w:p w:rsidR="006913DF" w:rsidRDefault="006913DF" w:rsidP="006913DF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t> 26 апреля 2010 года № 63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О мерах по предотвращению несчастных случаев на водоемах</w:t>
      </w:r>
      <w:r>
        <w:rPr>
          <w:rFonts w:ascii="Tahoma" w:hAnsi="Tahoma" w:cs="Tahoma"/>
          <w:color w:val="4C4C4C"/>
          <w:sz w:val="16"/>
          <w:szCs w:val="16"/>
        </w:rPr>
        <w:br/>
        <w:t>Сосновского сельского поселения в весенне-летний период 2010 года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Во исполнение Федерального закона от 21 декабря 2004 года N 68-ФЗ "О защите населения и территорий от чрезвычайных ситуаций природного и техногенного характера", Федерального закона от 6 октября 2003 года N 131-ФЗ "Об общих принципах организации местного самоуправления в Российской Федерации" и в целях осуществления мероприятий, направленных на обеспечение безопасности людей на водных объектах, охрану их жизни и здоровья (Приказ Министерства жилищно-коммунального хозяйства РСФСР от 23.12.1998 года № 351) на территории муниципального образования Сосновское сельское поселение: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1. Определить местом массового отдыха и купания (рекреационного использования) на территории Сосновского сельского поселения берег оз. Раздолинского п. Сосново, ул. Береговая, от дома № 40 до дома № 68.</w:t>
      </w:r>
      <w:r>
        <w:rPr>
          <w:rFonts w:ascii="Tahoma" w:hAnsi="Tahoma" w:cs="Tahoma"/>
          <w:color w:val="4C4C4C"/>
          <w:sz w:val="16"/>
          <w:szCs w:val="16"/>
        </w:rPr>
        <w:br/>
        <w:t>В остальных местах купание, занятие спортом запретить.</w:t>
      </w:r>
      <w:r>
        <w:rPr>
          <w:rFonts w:ascii="Tahoma" w:hAnsi="Tahoma" w:cs="Tahoma"/>
          <w:color w:val="4C4C4C"/>
          <w:sz w:val="16"/>
          <w:szCs w:val="16"/>
        </w:rPr>
        <w:br/>
        <w:t>2. Провести работы по подготовке места для массового отдыха и купания в соответствии с планом.</w:t>
      </w:r>
      <w:r>
        <w:rPr>
          <w:rFonts w:ascii="Tahoma" w:hAnsi="Tahoma" w:cs="Tahoma"/>
          <w:color w:val="4C4C4C"/>
          <w:sz w:val="16"/>
          <w:szCs w:val="16"/>
        </w:rPr>
        <w:br/>
        <w:t>3. Ответственность за своевременную подготовку места для массового отдыха и купания к купальному сезону возложить на специалиста администрации по ГО и ЧС Соклакова А.Н..</w:t>
      </w:r>
      <w:r>
        <w:rPr>
          <w:rFonts w:ascii="Tahoma" w:hAnsi="Tahoma" w:cs="Tahoma"/>
          <w:color w:val="4C4C4C"/>
          <w:sz w:val="16"/>
          <w:szCs w:val="16"/>
        </w:rPr>
        <w:br/>
        <w:t>4. С началом эксплуатации пляжа запретить въезд транспортных средств в пляжно-парковую зону. (Распоряжение главы МО Приозерский муниципальный район Ленинградской области от 09 июня 2007 года № 434).</w:t>
      </w:r>
      <w:r>
        <w:rPr>
          <w:rFonts w:ascii="Tahoma" w:hAnsi="Tahoma" w:cs="Tahoma"/>
          <w:color w:val="4C4C4C"/>
          <w:sz w:val="16"/>
          <w:szCs w:val="16"/>
        </w:rPr>
        <w:br/>
        <w:t>5. Своевременно корректировать план организации взаимодействия сил и средств, предназначенных для спасания людей на водных объектах совместно с ГИМС и ОСВОД.</w:t>
      </w:r>
      <w:r>
        <w:rPr>
          <w:rFonts w:ascii="Tahoma" w:hAnsi="Tahoma" w:cs="Tahoma"/>
          <w:color w:val="4C4C4C"/>
          <w:sz w:val="16"/>
          <w:szCs w:val="16"/>
        </w:rPr>
        <w:br/>
        <w:t>6. В срок до 01.06.2010 специалисту администрации по ГО и ЧС Соклакову А.Н. подготовить предложения по организации в Сосновском сельском поселении действующего спасательного поста на воде исходя из обстановки и в пределах установленного финансирования.</w:t>
      </w:r>
      <w:r>
        <w:rPr>
          <w:rFonts w:ascii="Tahoma" w:hAnsi="Tahoma" w:cs="Tahoma"/>
          <w:color w:val="4C4C4C"/>
          <w:sz w:val="16"/>
          <w:szCs w:val="16"/>
        </w:rPr>
        <w:br/>
        <w:t>7. Специалисту администрации по ГО и ЧС Соклакову А.Н. организовать работу по установке знаков, запрещающих купание в не отведенных для этого местах.</w:t>
      </w:r>
      <w:r>
        <w:rPr>
          <w:rFonts w:ascii="Tahoma" w:hAnsi="Tahoma" w:cs="Tahoma"/>
          <w:color w:val="4C4C4C"/>
          <w:sz w:val="16"/>
          <w:szCs w:val="16"/>
        </w:rPr>
        <w:br/>
        <w:t>8. Использовать систему образования поселения, в том числе по линии ОБЖ, средства массовой информации для обучения учащихся, населения правилам безопасности на воде, способам и приемам спасания, применения спасательных средств.</w:t>
      </w:r>
      <w:r>
        <w:rPr>
          <w:rFonts w:ascii="Tahoma" w:hAnsi="Tahoma" w:cs="Tahoma"/>
          <w:color w:val="4C4C4C"/>
          <w:sz w:val="16"/>
          <w:szCs w:val="16"/>
        </w:rPr>
        <w:br/>
        <w:t>9. В работе по предупреждению несчастных случаев на водных объектах общего пользования Сосновского сельского поселения, популяризации культурного отдыха граждан на воде, соблюдению мер безопасности, освещения причин несчастных случаев - максимально использовать средства массовой информации, лекции, беседы, информационные стенды, аншлаги и т.п..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10. Просить начальника 121 ОМ в планах повседневной деятельности предусмотреть проведение контрольных, профилактических мероприятий в местах массового отдыха на воде с целью выполнения гражданами требований нормативно-правовых актов по части использования водных объектов и пресечения предпосылок нарушения общественного порядка.</w:t>
      </w:r>
      <w:r>
        <w:rPr>
          <w:rFonts w:ascii="Tahoma" w:hAnsi="Tahoma" w:cs="Tahoma"/>
          <w:color w:val="4C4C4C"/>
          <w:sz w:val="16"/>
          <w:szCs w:val="16"/>
        </w:rPr>
        <w:br/>
        <w:t>11. Специалисту администрации Дементьевой С.Е. во взаимодействии со специалистом администрации по ГО и ЧС Соклаковым А.Н. организовать публикацию материалов по безопасности людей на водных объектах в средствах массовой информации, через интернет и «бегущую строку» ДТ п. Сосново.</w:t>
      </w:r>
      <w:r>
        <w:rPr>
          <w:rFonts w:ascii="Tahoma" w:hAnsi="Tahoma" w:cs="Tahoma"/>
          <w:color w:val="4C4C4C"/>
          <w:sz w:val="16"/>
          <w:szCs w:val="16"/>
        </w:rPr>
        <w:br/>
        <w:t>12. Руководителям предприятий, организаций независимо от организационно-правовой формы и формы собственности организовать обучение работников организаций правилам безопасности на воде, способам и приемам спасания, применения спасательных средств во время проведения занятий по тематике ГО и ЧС по согласованию и во взаимодействии с ГИМС МЧС России.</w:t>
      </w:r>
      <w:r>
        <w:rPr>
          <w:rFonts w:ascii="Tahoma" w:hAnsi="Tahoma" w:cs="Tahoma"/>
          <w:color w:val="4C4C4C"/>
          <w:sz w:val="16"/>
          <w:szCs w:val="16"/>
        </w:rPr>
        <w:br/>
        <w:t>13. Распоряжение опубликовать в средствах массовой информации.</w:t>
      </w:r>
      <w:r>
        <w:rPr>
          <w:rFonts w:ascii="Tahoma" w:hAnsi="Tahoma" w:cs="Tahoma"/>
          <w:color w:val="4C4C4C"/>
          <w:sz w:val="16"/>
          <w:szCs w:val="16"/>
        </w:rPr>
        <w:br/>
        <w:t>14. Контроль за исполнением данного распоряжения оставляю за собой.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Глава администрации МО</w:t>
      </w:r>
      <w:r>
        <w:rPr>
          <w:rFonts w:ascii="Tahoma" w:hAnsi="Tahoma" w:cs="Tahoma"/>
          <w:color w:val="4C4C4C"/>
          <w:sz w:val="16"/>
          <w:szCs w:val="16"/>
        </w:rPr>
        <w:br/>
        <w:t>Сосновское сельское поселение: А.Н.Соколов</w:t>
      </w:r>
      <w:r>
        <w:rPr>
          <w:rFonts w:ascii="Tahoma" w:hAnsi="Tahoma" w:cs="Tahoma"/>
          <w:color w:val="4C4C4C"/>
          <w:sz w:val="16"/>
          <w:szCs w:val="16"/>
        </w:rPr>
        <w:br/>
      </w:r>
    </w:p>
    <w:p w:rsidR="008D4651" w:rsidRDefault="008D4651"/>
    <w:sectPr w:rsidR="008D4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6913DF"/>
    <w:rsid w:val="006913DF"/>
    <w:rsid w:val="008D4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69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9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9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</Words>
  <Characters>3298</Characters>
  <Application>Microsoft Office Word</Application>
  <DocSecurity>0</DocSecurity>
  <Lines>27</Lines>
  <Paragraphs>7</Paragraphs>
  <ScaleCrop>false</ScaleCrop>
  <Company>Microsoft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2025-11-14T13:32:00Z</dcterms:created>
  <dcterms:modified xsi:type="dcterms:W3CDTF">2025-11-14T13:32:00Z</dcterms:modified>
</cp:coreProperties>
</file>