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CDC" w:rsidRDefault="00667DFB">
      <w:pPr>
        <w:tabs>
          <w:tab w:val="left" w:pos="8647"/>
        </w:tabs>
        <w:jc w:val="center"/>
        <w:rPr>
          <w:b/>
          <w:sz w:val="24"/>
        </w:rPr>
      </w:pPr>
      <w:bookmarkStart w:id="0" w:name="Par621"/>
      <w:bookmarkEnd w:id="0"/>
      <w:r>
        <w:rPr>
          <w:b/>
          <w:sz w:val="24"/>
        </w:rPr>
        <w:t>Информация</w:t>
      </w:r>
    </w:p>
    <w:p w:rsidR="00C00CDC" w:rsidRDefault="00667DFB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 xml:space="preserve">о ходе реализации муниципальной программы </w:t>
      </w:r>
    </w:p>
    <w:p w:rsidR="00C00CDC" w:rsidRDefault="00667DFB">
      <w:pPr>
        <w:tabs>
          <w:tab w:val="left" w:pos="8647"/>
        </w:tabs>
        <w:jc w:val="center"/>
        <w:rPr>
          <w:b/>
          <w:sz w:val="24"/>
        </w:rPr>
      </w:pPr>
      <w:r>
        <w:rPr>
          <w:sz w:val="24"/>
        </w:rPr>
        <w:t>Развитие муниципальной службы в муниципальном образовании Сосновское сельское поселение муниципального образования  Приозерский муниципальный район Ленинградской области на 2025-2030 годы</w:t>
      </w:r>
      <w:r>
        <w:rPr>
          <w:b/>
          <w:sz w:val="24"/>
        </w:rPr>
        <w:t xml:space="preserve"> </w:t>
      </w:r>
    </w:p>
    <w:p w:rsidR="00C00CDC" w:rsidRDefault="00667DFB">
      <w:pPr>
        <w:tabs>
          <w:tab w:val="left" w:pos="8647"/>
        </w:tabs>
        <w:jc w:val="center"/>
        <w:rPr>
          <w:b/>
          <w:sz w:val="24"/>
        </w:rPr>
      </w:pPr>
      <w:r>
        <w:rPr>
          <w:b/>
          <w:sz w:val="24"/>
        </w:rPr>
        <w:t>Финансирование мероприятий муниципальной программы</w:t>
      </w:r>
    </w:p>
    <w:p w:rsidR="00C00CDC" w:rsidRDefault="00C00CDC">
      <w:pPr>
        <w:tabs>
          <w:tab w:val="left" w:pos="8647"/>
        </w:tabs>
        <w:jc w:val="center"/>
        <w:rPr>
          <w:b/>
          <w:sz w:val="24"/>
        </w:rPr>
      </w:pPr>
    </w:p>
    <w:p w:rsidR="00C00CDC" w:rsidRDefault="00667DFB">
      <w:pPr>
        <w:pStyle w:val="af3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:rsidR="00C00CDC" w:rsidRDefault="00C00CDC">
      <w:pPr>
        <w:pStyle w:val="af3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</w:p>
    <w:p w:rsidR="00C00CDC" w:rsidRDefault="00667DFB">
      <w:pPr>
        <w:widowControl w:val="0"/>
        <w:ind w:firstLine="709"/>
        <w:jc w:val="both"/>
      </w:pPr>
      <w:r>
        <w:t>за период III квартал 2025 г.</w:t>
      </w:r>
    </w:p>
    <w:p w:rsidR="00C00CDC" w:rsidRDefault="00C00CDC">
      <w:pPr>
        <w:widowControl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3827"/>
        <w:gridCol w:w="1842"/>
        <w:gridCol w:w="2127"/>
        <w:gridCol w:w="1985"/>
        <w:gridCol w:w="1701"/>
        <w:gridCol w:w="2126"/>
      </w:tblGrid>
      <w:tr w:rsidR="00C00CDC">
        <w:trPr>
          <w:trHeight w:val="4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отклонения значе</w:t>
            </w:r>
            <w:r>
              <w:rPr>
                <w:rFonts w:ascii="Times New Roman" w:hAnsi="Times New Roman"/>
                <w:sz w:val="24"/>
              </w:rPr>
              <w:t>ния целевого показателя*</w:t>
            </w:r>
          </w:p>
        </w:tc>
      </w:tr>
      <w:tr w:rsidR="00C00CDC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планируемое</w:t>
            </w:r>
          </w:p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выполнения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</w:tr>
      <w:tr w:rsidR="00C00CDC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00CDC" w:rsidTr="00667DF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rPr>
                <w:sz w:val="24"/>
              </w:rPr>
            </w:pPr>
            <w:r>
              <w:rPr>
                <w:sz w:val="24"/>
              </w:rPr>
              <w:t xml:space="preserve">Доля сотрудников, повысивших квалификацию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сотрудников в % соотношении от общей численности сотрудников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CDC" w:rsidRDefault="00667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% </w:t>
            </w:r>
          </w:p>
          <w:p w:rsidR="00C00CDC" w:rsidRDefault="00C00C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00CDC" w:rsidRDefault="00667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z w:val="24"/>
              </w:rPr>
              <w:t>,</w:t>
            </w:r>
            <w:bookmarkStart w:id="1" w:name="_GoBack"/>
            <w:bookmarkEnd w:id="1"/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%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00CDC" w:rsidRDefault="00667DFB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Достижение плановых показателей IV</w:t>
            </w:r>
          </w:p>
          <w:p w:rsidR="00C00CDC" w:rsidRDefault="00667DFB">
            <w:pPr>
              <w:widowControl w:val="0"/>
              <w:jc w:val="center"/>
              <w:rPr>
                <w:sz w:val="24"/>
              </w:rPr>
            </w:pPr>
            <w:r>
              <w:rPr>
                <w:sz w:val="16"/>
              </w:rPr>
              <w:t>квартал 2025 г.</w:t>
            </w:r>
          </w:p>
        </w:tc>
      </w:tr>
    </w:tbl>
    <w:p w:rsidR="00C00CDC" w:rsidRDefault="00C00CDC">
      <w:pPr>
        <w:widowControl w:val="0"/>
        <w:ind w:firstLine="540"/>
        <w:jc w:val="both"/>
      </w:pPr>
    </w:p>
    <w:p w:rsidR="00C00CDC" w:rsidRDefault="00667DFB">
      <w:pPr>
        <w:widowControl w:val="0"/>
        <w:rPr>
          <w:b/>
          <w:sz w:val="24"/>
        </w:rPr>
      </w:pPr>
      <w:r>
        <w:rPr>
          <w:sz w:val="18"/>
        </w:rPr>
        <w:t>*графа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</w:p>
    <w:p w:rsidR="00C00CDC" w:rsidRDefault="00667DFB">
      <w:pPr>
        <w:pStyle w:val="af3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Выполнение плана</w:t>
      </w:r>
      <w:r>
        <w:rPr>
          <w:rFonts w:ascii="Times New Roman" w:hAnsi="Times New Roman"/>
          <w:sz w:val="24"/>
        </w:rPr>
        <w:t xml:space="preserve"> мероприятий</w:t>
      </w:r>
    </w:p>
    <w:p w:rsidR="00C00CDC" w:rsidRDefault="00667DFB">
      <w:pPr>
        <w:widowControl w:val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(ежеквартально нарастающим итогом)</w:t>
      </w:r>
    </w:p>
    <w:p w:rsidR="00C00CDC" w:rsidRDefault="00C00CDC">
      <w:pPr>
        <w:widowControl w:val="0"/>
        <w:ind w:firstLine="540"/>
        <w:jc w:val="both"/>
        <w:rPr>
          <w:sz w:val="24"/>
        </w:rPr>
      </w:pPr>
    </w:p>
    <w:p w:rsidR="00C00CDC" w:rsidRDefault="00667DFB">
      <w:pPr>
        <w:widowControl w:val="0"/>
        <w:ind w:firstLine="709"/>
        <w:jc w:val="both"/>
      </w:pPr>
      <w:r>
        <w:t>за период III квартал 2025 г.</w:t>
      </w:r>
    </w:p>
    <w:p w:rsidR="00C00CDC" w:rsidRDefault="00C00CDC">
      <w:pPr>
        <w:widowControl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3632"/>
        <w:gridCol w:w="3597"/>
        <w:gridCol w:w="3261"/>
        <w:gridCol w:w="3260"/>
      </w:tblGrid>
      <w:tr w:rsidR="00C00CDC">
        <w:trPr>
          <w:trHeight w:val="8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строки</w:t>
            </w:r>
          </w:p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плановых мероприятий</w:t>
            </w:r>
          </w:p>
        </w:tc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</w:tc>
      </w:tr>
      <w:tr w:rsidR="00C00CDC">
        <w:trPr>
          <w:trHeight w:val="6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C00CDC"/>
        </w:tc>
      </w:tr>
      <w:tr w:rsidR="00C00CDC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C00CDC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по поддержке развития муниципальной службы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123,8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00CDC" w:rsidRDefault="00667DFB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61,9%</w:t>
            </w:r>
          </w:p>
        </w:tc>
      </w:tr>
    </w:tbl>
    <w:p w:rsidR="00C00CDC" w:rsidRDefault="00C00CDC">
      <w:pPr>
        <w:sectPr w:rsidR="00C00CDC">
          <w:pgSz w:w="16840" w:h="11907" w:orient="landscape"/>
          <w:pgMar w:top="568" w:right="567" w:bottom="567" w:left="1134" w:header="567" w:footer="709" w:gutter="0"/>
          <w:pgNumType w:start="1"/>
          <w:cols w:space="720"/>
        </w:sectPr>
      </w:pPr>
    </w:p>
    <w:p w:rsidR="00C00CDC" w:rsidRDefault="00C00CDC">
      <w:pPr>
        <w:spacing w:line="276" w:lineRule="auto"/>
        <w:ind w:firstLine="567"/>
        <w:jc w:val="both"/>
        <w:rPr>
          <w:sz w:val="23"/>
        </w:rPr>
      </w:pPr>
    </w:p>
    <w:sectPr w:rsidR="00C00CDC">
      <w:pgSz w:w="11907" w:h="16840"/>
      <w:pgMar w:top="567" w:right="567" w:bottom="284" w:left="1276" w:header="567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CDC"/>
    <w:rsid w:val="00667DFB"/>
    <w:rsid w:val="00C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D6B4"/>
  <w15:docId w15:val="{917F3C46-79A2-4631-ABB8-4FB6C2A7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аголовок 1"/>
    <w:basedOn w:val="a"/>
    <w:next w:val="a"/>
    <w:link w:val="13"/>
    <w:pPr>
      <w:keepNext/>
      <w:jc w:val="both"/>
      <w:outlineLvl w:val="0"/>
    </w:pPr>
    <w:rPr>
      <w:sz w:val="24"/>
    </w:rPr>
  </w:style>
  <w:style w:type="character" w:customStyle="1" w:styleId="13">
    <w:name w:val="заголовок 1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  <w:rPr>
      <w:sz w:val="24"/>
    </w:rPr>
  </w:style>
  <w:style w:type="character" w:customStyle="1" w:styleId="tekstob0">
    <w:name w:val="tekstob"/>
    <w:basedOn w:val="1"/>
    <w:link w:val="tekstob"/>
    <w:rPr>
      <w:sz w:val="24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  <w:pPr>
      <w:spacing w:beforeAutospacing="1" w:afterAutospacing="1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4">
    <w:name w:val="Номер страницы1"/>
    <w:basedOn w:val="15"/>
    <w:link w:val="a5"/>
  </w:style>
  <w:style w:type="character" w:styleId="a5">
    <w:name w:val="page number"/>
    <w:basedOn w:val="a0"/>
    <w:link w:val="14"/>
  </w:style>
  <w:style w:type="paragraph" w:customStyle="1" w:styleId="style6">
    <w:name w:val="style6"/>
    <w:basedOn w:val="a"/>
    <w:link w:val="style60"/>
    <w:pPr>
      <w:spacing w:beforeAutospacing="1" w:afterAutospacing="1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6">
    <w:name w:val="Основной шрифт"/>
    <w:link w:val="a7"/>
  </w:style>
  <w:style w:type="character" w:customStyle="1" w:styleId="a7">
    <w:name w:val="Основной шрифт"/>
    <w:link w:val="a6"/>
  </w:style>
  <w:style w:type="paragraph" w:customStyle="1" w:styleId="fontstyle12">
    <w:name w:val="fontstyle12"/>
    <w:link w:val="fontstyle120"/>
  </w:style>
  <w:style w:type="character" w:customStyle="1" w:styleId="fontstyle120">
    <w:name w:val="fontstyle12"/>
    <w:link w:val="fontstyle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Строгий1"/>
    <w:link w:val="a8"/>
    <w:rPr>
      <w:b/>
    </w:rPr>
  </w:style>
  <w:style w:type="character" w:styleId="a8">
    <w:name w:val="Strong"/>
    <w:link w:val="16"/>
    <w:rPr>
      <w:b/>
    </w:rPr>
  </w:style>
  <w:style w:type="paragraph" w:customStyle="1" w:styleId="15">
    <w:name w:val="Основной шрифт абзаца1"/>
    <w:link w:val="a9"/>
  </w:style>
  <w:style w:type="paragraph" w:styleId="a9">
    <w:name w:val="Body Text"/>
    <w:basedOn w:val="a"/>
    <w:link w:val="aa"/>
    <w:pPr>
      <w:jc w:val="both"/>
    </w:pPr>
    <w:rPr>
      <w:sz w:val="22"/>
    </w:rPr>
  </w:style>
  <w:style w:type="character" w:customStyle="1" w:styleId="aa">
    <w:name w:val="Основной текст Знак"/>
    <w:basedOn w:val="1"/>
    <w:link w:val="a9"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4">
    <w:name w:val="style4"/>
    <w:basedOn w:val="a"/>
    <w:link w:val="style40"/>
    <w:pPr>
      <w:spacing w:beforeAutospacing="1" w:afterAutospacing="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8">
    <w:name w:val="style8"/>
    <w:basedOn w:val="a"/>
    <w:link w:val="style80"/>
    <w:pPr>
      <w:spacing w:beforeAutospacing="1" w:afterAutospacing="1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5">
    <w:name w:val="fontstyle15"/>
    <w:link w:val="fontstyle150"/>
  </w:style>
  <w:style w:type="character" w:customStyle="1" w:styleId="fontstyle150">
    <w:name w:val="fontstyle15"/>
    <w:link w:val="fontstyle15"/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1">
    <w:name w:val="fontstyle11"/>
    <w:link w:val="fontstyle110"/>
  </w:style>
  <w:style w:type="character" w:customStyle="1" w:styleId="fontstyle110">
    <w:name w:val="fontstyle11"/>
    <w:link w:val="fontstyle1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Выделение1"/>
    <w:link w:val="af2"/>
    <w:rPr>
      <w:i/>
    </w:rPr>
  </w:style>
  <w:style w:type="character" w:styleId="af2">
    <w:name w:val="Emphasis"/>
    <w:link w:val="1a"/>
    <w:rPr>
      <w:i/>
    </w:rPr>
  </w:style>
  <w:style w:type="paragraph" w:styleId="af3">
    <w:name w:val="List Paragraph"/>
    <w:basedOn w:val="a"/>
    <w:link w:val="af4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basedOn w:val="a"/>
    <w:link w:val="af8"/>
    <w:uiPriority w:val="10"/>
    <w:qFormat/>
    <w:pPr>
      <w:jc w:val="center"/>
    </w:pPr>
    <w:rPr>
      <w:sz w:val="28"/>
    </w:rPr>
  </w:style>
  <w:style w:type="character" w:customStyle="1" w:styleId="af8">
    <w:name w:val="Заголовок Знак"/>
    <w:basedOn w:val="1"/>
    <w:link w:val="af7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3">
    <w:name w:val="fontstyle13"/>
    <w:link w:val="fontstyle130"/>
  </w:style>
  <w:style w:type="character" w:customStyle="1" w:styleId="fontstyle130">
    <w:name w:val="fontstyle13"/>
    <w:link w:val="fontstyle1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Юрьева</cp:lastModifiedBy>
  <cp:revision>2</cp:revision>
  <dcterms:created xsi:type="dcterms:W3CDTF">2025-10-03T07:08:00Z</dcterms:created>
  <dcterms:modified xsi:type="dcterms:W3CDTF">2025-10-03T07:09:00Z</dcterms:modified>
</cp:coreProperties>
</file>