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585B4" w14:textId="795C67ED" w:rsidR="00886888" w:rsidRDefault="00CD6E5D" w:rsidP="00886888">
      <w:r>
        <w:rPr>
          <w:sz w:val="32"/>
          <w:szCs w:val="32"/>
        </w:rPr>
        <w:t>Доклад об осуществлении государственного контроля (надзора), муниципального контроля за</w:t>
      </w:r>
      <w:r w:rsidR="00E14580" w:rsidRPr="00DA5EC1">
        <w:rPr>
          <w:b/>
          <w:sz w:val="32"/>
          <w:szCs w:val="32"/>
        </w:rPr>
        <w:t xml:space="preserve"> </w:t>
      </w:r>
      <w:r w:rsidR="00DA5EC1" w:rsidRPr="00DA5EC1">
        <w:rPr>
          <w:b/>
          <w:sz w:val="32"/>
          <w:szCs w:val="32"/>
        </w:rPr>
        <w:t>202</w:t>
      </w:r>
      <w:r w:rsidR="006479C2">
        <w:rPr>
          <w:b/>
          <w:sz w:val="32"/>
          <w:szCs w:val="32"/>
        </w:rPr>
        <w:t>4</w:t>
      </w:r>
      <w:r w:rsidR="006961EB" w:rsidRPr="006961EB">
        <w:rPr>
          <w:b/>
          <w:sz w:val="32"/>
          <w:szCs w:val="32"/>
        </w:rPr>
        <w:t xml:space="preserve"> </w:t>
      </w:r>
      <w:r>
        <w:rPr>
          <w:sz w:val="32"/>
          <w:szCs w:val="32"/>
        </w:rPr>
        <w:t>год</w:t>
      </w:r>
    </w:p>
    <w:p w14:paraId="4026F3E7" w14:textId="77777777" w:rsidR="00A6696F" w:rsidRPr="00755FAF" w:rsidRDefault="00A6696F"/>
    <w:p w14:paraId="71EBD9B8" w14:textId="77777777" w:rsidR="00886888" w:rsidRPr="00755FAF" w:rsidRDefault="00886888"/>
    <w:p w14:paraId="000C6E4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14:paraId="77EEFB72"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14:paraId="26312EF7"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14:paraId="47E3863B" w14:textId="77777777" w:rsidR="00F31C3C" w:rsidRDefault="00F31C3C" w:rsidP="0083213D">
      <w:pPr>
        <w:rPr>
          <w:sz w:val="32"/>
          <w:szCs w:val="32"/>
        </w:rPr>
      </w:pPr>
    </w:p>
    <w:p w14:paraId="7EA170BA" w14:textId="146CD697" w:rsidR="00DA5EC1" w:rsidRPr="00DA5EC1" w:rsidRDefault="00DA5EC1" w:rsidP="00DA5EC1">
      <w:pPr>
        <w:pStyle w:val="1"/>
        <w:shd w:val="clear" w:color="auto" w:fill="FFFFFF"/>
        <w:spacing w:before="161" w:beforeAutospacing="0" w:after="161" w:afterAutospacing="0"/>
        <w:ind w:firstLine="708"/>
        <w:jc w:val="both"/>
        <w:rPr>
          <w:b w:val="0"/>
          <w:bCs w:val="0"/>
          <w:color w:val="000000"/>
          <w:sz w:val="24"/>
          <w:szCs w:val="24"/>
        </w:rPr>
      </w:pPr>
      <w:r w:rsidRPr="00DA5EC1">
        <w:rPr>
          <w:b w:val="0"/>
          <w:bCs w:val="0"/>
          <w:color w:val="000000"/>
          <w:sz w:val="24"/>
          <w:szCs w:val="24"/>
        </w:rPr>
        <w:t>Муниципальный контроль в Сосновско</w:t>
      </w:r>
      <w:r w:rsidR="00C67601">
        <w:rPr>
          <w:b w:val="0"/>
          <w:bCs w:val="0"/>
          <w:color w:val="000000"/>
          <w:sz w:val="24"/>
          <w:szCs w:val="24"/>
        </w:rPr>
        <w:t>м</w:t>
      </w:r>
      <w:r w:rsidRPr="00DA5EC1">
        <w:rPr>
          <w:b w:val="0"/>
          <w:bCs w:val="0"/>
          <w:color w:val="000000"/>
          <w:sz w:val="24"/>
          <w:szCs w:val="24"/>
        </w:rPr>
        <w:t xml:space="preserve"> сельско</w:t>
      </w:r>
      <w:r w:rsidR="00C67601">
        <w:rPr>
          <w:b w:val="0"/>
          <w:bCs w:val="0"/>
          <w:color w:val="000000"/>
          <w:sz w:val="24"/>
          <w:szCs w:val="24"/>
        </w:rPr>
        <w:t>м</w:t>
      </w:r>
      <w:r w:rsidRPr="00DA5EC1">
        <w:rPr>
          <w:b w:val="0"/>
          <w:bCs w:val="0"/>
          <w:color w:val="000000"/>
          <w:sz w:val="24"/>
          <w:szCs w:val="24"/>
        </w:rPr>
        <w:t xml:space="preserve"> поселени</w:t>
      </w:r>
      <w:r w:rsidR="00C67601">
        <w:rPr>
          <w:b w:val="0"/>
          <w:bCs w:val="0"/>
          <w:color w:val="000000"/>
          <w:sz w:val="24"/>
          <w:szCs w:val="24"/>
        </w:rPr>
        <w:t>и</w:t>
      </w:r>
      <w:r w:rsidRPr="00DA5EC1">
        <w:rPr>
          <w:b w:val="0"/>
          <w:bCs w:val="0"/>
          <w:color w:val="000000"/>
          <w:sz w:val="24"/>
          <w:szCs w:val="24"/>
        </w:rPr>
        <w:t xml:space="preserve"> Приозерск</w:t>
      </w:r>
      <w:r w:rsidR="00C67601">
        <w:rPr>
          <w:b w:val="0"/>
          <w:bCs w:val="0"/>
          <w:color w:val="000000"/>
          <w:sz w:val="24"/>
          <w:szCs w:val="24"/>
        </w:rPr>
        <w:t>ого</w:t>
      </w:r>
      <w:r w:rsidRPr="00DA5EC1">
        <w:rPr>
          <w:b w:val="0"/>
          <w:bCs w:val="0"/>
          <w:color w:val="000000"/>
          <w:sz w:val="24"/>
          <w:szCs w:val="24"/>
        </w:rPr>
        <w:t xml:space="preserve"> муниципальн</w:t>
      </w:r>
      <w:r w:rsidR="00C67601">
        <w:rPr>
          <w:b w:val="0"/>
          <w:bCs w:val="0"/>
          <w:color w:val="000000"/>
          <w:sz w:val="24"/>
          <w:szCs w:val="24"/>
        </w:rPr>
        <w:t>ого</w:t>
      </w:r>
      <w:r w:rsidRPr="00DA5EC1">
        <w:rPr>
          <w:b w:val="0"/>
          <w:bCs w:val="0"/>
          <w:color w:val="000000"/>
          <w:sz w:val="24"/>
          <w:szCs w:val="24"/>
        </w:rPr>
        <w:t xml:space="preserve"> район</w:t>
      </w:r>
      <w:r w:rsidR="00C67601">
        <w:rPr>
          <w:b w:val="0"/>
          <w:bCs w:val="0"/>
          <w:color w:val="000000"/>
          <w:sz w:val="24"/>
          <w:szCs w:val="24"/>
        </w:rPr>
        <w:t>а</w:t>
      </w:r>
      <w:r w:rsidRPr="00DA5EC1">
        <w:rPr>
          <w:b w:val="0"/>
          <w:bCs w:val="0"/>
          <w:color w:val="000000"/>
          <w:sz w:val="24"/>
          <w:szCs w:val="24"/>
        </w:rPr>
        <w:t xml:space="preserve"> Ленинградской области  производится в соответствии с Федеральными законами от 06 октября 2003 г. № 131-ФЗ «Об общих принципах организации местного самоуправления в Российской Федерации»,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05 апреля 2010 г.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Федеральным законом от 31 июля 2020 г. №248-ФЗ «О государственном контроле (надзоре) и муниципальном контроле в Российской Федерации»</w:t>
      </w:r>
    </w:p>
    <w:p w14:paraId="126E93F9" w14:textId="72290A80"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На территории Сосновско</w:t>
      </w:r>
      <w:r w:rsidR="00C67601">
        <w:rPr>
          <w:color w:val="000000"/>
        </w:rPr>
        <w:t>го</w:t>
      </w:r>
      <w:r w:rsidRPr="00DA5EC1">
        <w:rPr>
          <w:color w:val="000000"/>
        </w:rPr>
        <w:t xml:space="preserve"> сельско</w:t>
      </w:r>
      <w:r w:rsidR="00C67601">
        <w:rPr>
          <w:color w:val="000000"/>
        </w:rPr>
        <w:t>го</w:t>
      </w:r>
      <w:r w:rsidRPr="00DA5EC1">
        <w:rPr>
          <w:color w:val="000000"/>
        </w:rPr>
        <w:t xml:space="preserve"> поселени</w:t>
      </w:r>
      <w:r w:rsidR="00C67601">
        <w:rPr>
          <w:color w:val="000000"/>
        </w:rPr>
        <w:t>я</w:t>
      </w:r>
      <w:r w:rsidRPr="00DA5EC1">
        <w:rPr>
          <w:color w:val="000000"/>
        </w:rPr>
        <w:t xml:space="preserve"> утверждены следующие виды муниципального контроля:</w:t>
      </w:r>
    </w:p>
    <w:p w14:paraId="372F696F" w14:textId="00A4A840"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 Муниципальный контроль на автомобильном транспорте и в дорожном хозяйстве осуществляемый в соответствии с Федеральным законом от</w:t>
      </w:r>
      <w:r w:rsidRPr="00DA5EC1">
        <w:rPr>
          <w:color w:val="000000"/>
        </w:rPr>
        <w:tab/>
        <w:t>8 ноября 2007 г. № 257-ФЗ «Об автомобильных дорогах и о дорожной деятельности в Российской Федерации;</w:t>
      </w:r>
    </w:p>
    <w:p w14:paraId="30ECA715" w14:textId="77777777"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 Жилищный контроль осуществляемый в соответствии с Жилищным кодексом Российской Федерации от 29 декабря 2004 г. № 188-ФЗ, постановлениями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от 06 мая 2011 г. № 354 «О предоставлении коммунальных услуг собственникам и пользователям помещений в многоквартирных домах и жилых домов»;</w:t>
      </w:r>
    </w:p>
    <w:p w14:paraId="01D2AFB8" w14:textId="77777777" w:rsidR="00DA5EC1" w:rsidRPr="00DA5EC1" w:rsidRDefault="00DA5EC1" w:rsidP="00DA5EC1">
      <w:pPr>
        <w:pStyle w:val="a9"/>
        <w:shd w:val="clear" w:color="auto" w:fill="FFFFFF"/>
        <w:spacing w:before="0" w:beforeAutospacing="0" w:after="180" w:afterAutospacing="0"/>
        <w:jc w:val="both"/>
        <w:rPr>
          <w:color w:val="000000"/>
        </w:rPr>
      </w:pPr>
      <w:r w:rsidRPr="00DA5EC1">
        <w:rPr>
          <w:color w:val="000000"/>
        </w:rPr>
        <w:t>- Контроль в сфере благоустройства проводимый в соответствии с Федеральным Законом от 6 октября 2003 г. № 131-ФЗ «Об общих принципах организации местного самоуправления в Российской Федерации», приказом Минэкономразвития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E54C2D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14:paraId="14C42CBE"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14:paraId="44F53F21"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14:paraId="0F83A11E" w14:textId="77777777" w:rsidR="00886888" w:rsidRPr="00755FAF" w:rsidRDefault="00886888" w:rsidP="00886888">
      <w:pPr>
        <w:rPr>
          <w:sz w:val="32"/>
          <w:szCs w:val="32"/>
        </w:rPr>
      </w:pPr>
    </w:p>
    <w:p w14:paraId="47C8C45B" w14:textId="77777777" w:rsidR="00DA5EC1" w:rsidRPr="002A2BA1" w:rsidRDefault="00DA5EC1" w:rsidP="00DA5EC1">
      <w:pPr>
        <w:jc w:val="both"/>
        <w:rPr>
          <w:color w:val="000000"/>
          <w:shd w:val="clear" w:color="auto" w:fill="FFFFFF"/>
        </w:rPr>
      </w:pPr>
      <w:r w:rsidRPr="002A2BA1">
        <w:rPr>
          <w:color w:val="000000"/>
          <w:shd w:val="clear" w:color="auto" w:fill="FFFFFF"/>
        </w:rPr>
        <w:lastRenderedPageBreak/>
        <w:t>На территории Сосновского сельского поселения утверждены следующие виды муниципального контроля:</w:t>
      </w:r>
    </w:p>
    <w:p w14:paraId="7C21A355" w14:textId="77777777" w:rsidR="00DA5EC1" w:rsidRDefault="00DA5EC1" w:rsidP="00DA5EC1">
      <w:pPr>
        <w:rPr>
          <w:rFonts w:ascii="Arial" w:hAnsi="Arial" w:cs="Arial"/>
          <w:color w:val="000000"/>
          <w:sz w:val="19"/>
          <w:szCs w:val="19"/>
          <w:shd w:val="clear" w:color="auto" w:fill="FFFFFF"/>
        </w:rPr>
      </w:pPr>
    </w:p>
    <w:p w14:paraId="3183F0A3" w14:textId="77777777" w:rsidR="00DA5EC1" w:rsidRPr="00DA39A3" w:rsidRDefault="00DA5EC1" w:rsidP="00DA5EC1">
      <w:pPr>
        <w:pStyle w:val="aa"/>
        <w:numPr>
          <w:ilvl w:val="0"/>
          <w:numId w:val="1"/>
        </w:numPr>
        <w:jc w:val="both"/>
      </w:pPr>
      <w:r w:rsidRPr="00DA39A3">
        <w:t xml:space="preserve">Муниципальный жилищный контроль. </w:t>
      </w:r>
    </w:p>
    <w:p w14:paraId="2DB36153" w14:textId="77777777" w:rsidR="00DA5EC1" w:rsidRDefault="00DA5EC1" w:rsidP="00D10692">
      <w:pPr>
        <w:pStyle w:val="aa"/>
        <w:tabs>
          <w:tab w:val="left" w:pos="851"/>
        </w:tabs>
        <w:ind w:left="0" w:firstLine="567"/>
        <w:jc w:val="both"/>
      </w:pPr>
      <w:r w:rsidRPr="00DA39A3">
        <w:t>Решение совета депутатов МО Сосновское сельское поселение МО Приозерский МР ЛО от 12.10.2021 г. № 99 "Об утверждении   положения о муниципальном жилищном контроле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r>
        <w:t>.</w:t>
      </w:r>
    </w:p>
    <w:p w14:paraId="55A98B43" w14:textId="77777777" w:rsidR="00DA5EC1" w:rsidRPr="00DA39A3" w:rsidRDefault="00DA5EC1" w:rsidP="00D10692">
      <w:pPr>
        <w:pStyle w:val="aa"/>
        <w:tabs>
          <w:tab w:val="left" w:pos="567"/>
        </w:tabs>
        <w:ind w:left="0" w:firstLine="567"/>
        <w:jc w:val="both"/>
      </w:pPr>
      <w:r w:rsidRPr="00DA39A3">
        <w:t>Постановление Администрации МО Сосновское</w:t>
      </w:r>
      <w:r>
        <w:t xml:space="preserve"> </w:t>
      </w:r>
      <w:r w:rsidRPr="00DA39A3">
        <w:t>сельское поселение от 29 ноября 2013 года № 567 «Об утверждении административного</w:t>
      </w:r>
      <w:r>
        <w:t xml:space="preserve"> </w:t>
      </w:r>
      <w:r w:rsidRPr="00DA39A3">
        <w:t>регламента администрации МО Сосновское сельское поселение исполнения</w:t>
      </w:r>
      <w:r>
        <w:t xml:space="preserve"> </w:t>
      </w:r>
      <w:r w:rsidRPr="00DA39A3">
        <w:t>муниципальной функции «Осуществление муниципального жилищного контроля на</w:t>
      </w:r>
      <w:r>
        <w:t xml:space="preserve"> </w:t>
      </w:r>
      <w:r w:rsidRPr="00DA39A3">
        <w:t>территории МО Сосновское сельское поселение МО Приозерский муниципальный район</w:t>
      </w:r>
      <w:r>
        <w:t xml:space="preserve"> </w:t>
      </w:r>
      <w:r w:rsidRPr="00DA39A3">
        <w:t>Ленинградской области»</w:t>
      </w:r>
    </w:p>
    <w:p w14:paraId="64506892" w14:textId="77777777" w:rsidR="00DA5EC1" w:rsidRPr="00DA39A3" w:rsidRDefault="00DA5EC1" w:rsidP="00D10692">
      <w:pPr>
        <w:tabs>
          <w:tab w:val="left" w:pos="851"/>
        </w:tabs>
        <w:ind w:firstLine="567"/>
        <w:jc w:val="both"/>
      </w:pPr>
    </w:p>
    <w:p w14:paraId="7BC8A411" w14:textId="77777777" w:rsidR="00DA5EC1" w:rsidRPr="00DA39A3" w:rsidRDefault="00DA5EC1" w:rsidP="00D10692">
      <w:pPr>
        <w:pStyle w:val="aa"/>
        <w:numPr>
          <w:ilvl w:val="0"/>
          <w:numId w:val="1"/>
        </w:numPr>
        <w:tabs>
          <w:tab w:val="left" w:pos="851"/>
        </w:tabs>
        <w:ind w:left="0" w:firstLine="567"/>
        <w:jc w:val="both"/>
      </w:pPr>
      <w:r w:rsidRPr="00DA39A3">
        <w:t>Муниципальный контроль на автомобильном транспорте и в дорожном хозяйстве.</w:t>
      </w:r>
    </w:p>
    <w:p w14:paraId="5B4B2A1E" w14:textId="77777777" w:rsidR="00DA5EC1" w:rsidRDefault="00DA5EC1" w:rsidP="00D10692">
      <w:pPr>
        <w:pStyle w:val="aa"/>
        <w:tabs>
          <w:tab w:val="left" w:pos="851"/>
        </w:tabs>
        <w:ind w:left="0" w:firstLine="567"/>
        <w:jc w:val="both"/>
      </w:pPr>
      <w:r w:rsidRPr="00DA39A3">
        <w:t>Решение совета депутатов МО Сосновское сельское поселение МО Приозерский МР ЛО от 12.10.2021 г. № 100 "Об утверждении положения о муниципальном контроле на автомобильном транспорте и в дорожном хозяйстве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r>
        <w:t>.</w:t>
      </w:r>
    </w:p>
    <w:p w14:paraId="6D9BAA2C" w14:textId="77777777" w:rsidR="00DA5EC1" w:rsidRPr="00DA39A3" w:rsidRDefault="00DA5EC1" w:rsidP="00D10692">
      <w:pPr>
        <w:pStyle w:val="aa"/>
        <w:tabs>
          <w:tab w:val="left" w:pos="851"/>
        </w:tabs>
        <w:ind w:left="0" w:firstLine="567"/>
        <w:jc w:val="both"/>
      </w:pPr>
      <w:r w:rsidRPr="00DA39A3">
        <w:t>Постановление администрации МО Сосновское СП от 04.12.2019 г. № 556 "Об утверждении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за обеспечением сохранности автомобильных дорог и жилищного контроля"; Постановление администрации МО Сосновское СП от 25.03.2019 г.  № 150 "Об утверждении Административного регламента по осуществлению муниципального контроля за сохранностью автомобильных дорого общего пользования местного значения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14:paraId="07DC3BB2" w14:textId="77777777" w:rsidR="00DA5EC1" w:rsidRPr="00DA39A3" w:rsidRDefault="00DA5EC1" w:rsidP="00D10692">
      <w:pPr>
        <w:tabs>
          <w:tab w:val="left" w:pos="851"/>
        </w:tabs>
        <w:ind w:firstLine="567"/>
        <w:jc w:val="both"/>
      </w:pPr>
    </w:p>
    <w:p w14:paraId="07CCD8B5" w14:textId="77777777" w:rsidR="00DA5EC1" w:rsidRPr="00DA39A3" w:rsidRDefault="00DA5EC1" w:rsidP="00D10692">
      <w:pPr>
        <w:pStyle w:val="aa"/>
        <w:numPr>
          <w:ilvl w:val="0"/>
          <w:numId w:val="1"/>
        </w:numPr>
        <w:tabs>
          <w:tab w:val="left" w:pos="851"/>
        </w:tabs>
        <w:ind w:left="0" w:firstLine="567"/>
        <w:jc w:val="both"/>
      </w:pPr>
      <w:r w:rsidRPr="00DA39A3">
        <w:t>Муниципальный контроль в сфере благоустройства</w:t>
      </w:r>
    </w:p>
    <w:p w14:paraId="58A25485" w14:textId="77777777" w:rsidR="00DA5EC1" w:rsidRDefault="00DA5EC1" w:rsidP="00D10692">
      <w:pPr>
        <w:pStyle w:val="aa"/>
        <w:tabs>
          <w:tab w:val="left" w:pos="851"/>
        </w:tabs>
        <w:ind w:left="0" w:firstLine="567"/>
        <w:jc w:val="both"/>
      </w:pPr>
      <w:r w:rsidRPr="00DA39A3">
        <w:t>Решение совета депутатов МО Сосновское сельское поселение МО Приозерский МР ЛО от 12.10.2021 г. № 103 "Об утверждении положения о муниципальном контроле в сфере благоустройства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w:t>
      </w:r>
    </w:p>
    <w:p w14:paraId="66915811" w14:textId="77777777" w:rsidR="00DA5EC1" w:rsidRDefault="00DA5EC1" w:rsidP="00DA5EC1">
      <w:pPr>
        <w:pStyle w:val="aa"/>
        <w:jc w:val="both"/>
      </w:pPr>
    </w:p>
    <w:p w14:paraId="3AB6A4E5" w14:textId="77777777" w:rsidR="00001278" w:rsidRPr="00755FAF" w:rsidRDefault="00001278" w:rsidP="00886888">
      <w:pPr>
        <w:rPr>
          <w:sz w:val="32"/>
          <w:szCs w:val="32"/>
        </w:rPr>
      </w:pPr>
    </w:p>
    <w:p w14:paraId="497D5706"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14:paraId="68806428"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14:paraId="208F50B6" w14:textId="77777777" w:rsidR="00886888" w:rsidRPr="00755FAF" w:rsidRDefault="00886888" w:rsidP="00886888">
      <w:pPr>
        <w:rPr>
          <w:sz w:val="32"/>
          <w:szCs w:val="32"/>
        </w:rPr>
      </w:pPr>
    </w:p>
    <w:p w14:paraId="35182B76" w14:textId="11F18713" w:rsidR="00DA5EC1" w:rsidRPr="00451C23" w:rsidRDefault="00DA5EC1" w:rsidP="00DA5EC1">
      <w:pPr>
        <w:shd w:val="clear" w:color="auto" w:fill="FFFFFF"/>
        <w:spacing w:after="180"/>
        <w:jc w:val="both"/>
        <w:rPr>
          <w:color w:val="000000"/>
        </w:rPr>
      </w:pPr>
      <w:r w:rsidRPr="00451C23">
        <w:rPr>
          <w:color w:val="000000"/>
        </w:rPr>
        <w:t>В течение 202</w:t>
      </w:r>
      <w:r w:rsidR="00BD412A">
        <w:rPr>
          <w:color w:val="000000"/>
        </w:rPr>
        <w:t>4</w:t>
      </w:r>
      <w:r w:rsidRPr="00451C23">
        <w:rPr>
          <w:color w:val="000000"/>
        </w:rPr>
        <w:t xml:space="preserve"> года штатная численность работников </w:t>
      </w:r>
      <w:r>
        <w:rPr>
          <w:color w:val="000000"/>
        </w:rPr>
        <w:t>администрации</w:t>
      </w:r>
      <w:r w:rsidRPr="00451C23">
        <w:rPr>
          <w:color w:val="000000"/>
        </w:rPr>
        <w:t xml:space="preserve"> </w:t>
      </w:r>
      <w:r w:rsidR="00BD412A" w:rsidRPr="002A2BA1">
        <w:rPr>
          <w:color w:val="000000"/>
          <w:shd w:val="clear" w:color="auto" w:fill="FFFFFF"/>
        </w:rPr>
        <w:t>Сосновского сельского поселения</w:t>
      </w:r>
      <w:r w:rsidRPr="00451C23">
        <w:rPr>
          <w:color w:val="000000"/>
        </w:rPr>
        <w:t>, на котор</w:t>
      </w:r>
      <w:r w:rsidR="00BD412A">
        <w:rPr>
          <w:color w:val="000000"/>
        </w:rPr>
        <w:t>ого</w:t>
      </w:r>
      <w:r w:rsidRPr="00451C23">
        <w:rPr>
          <w:color w:val="000000"/>
        </w:rPr>
        <w:t xml:space="preserve"> возложена функция по выполнению муниципального контроля, составила </w:t>
      </w:r>
      <w:r w:rsidR="00BD412A">
        <w:rPr>
          <w:color w:val="000000"/>
        </w:rPr>
        <w:t>1</w:t>
      </w:r>
      <w:r w:rsidRPr="00451C23">
        <w:rPr>
          <w:color w:val="000000"/>
        </w:rPr>
        <w:t xml:space="preserve"> штатн</w:t>
      </w:r>
      <w:r w:rsidR="00BD412A">
        <w:rPr>
          <w:color w:val="000000"/>
        </w:rPr>
        <w:t>ая</w:t>
      </w:r>
      <w:r w:rsidRPr="00451C23">
        <w:rPr>
          <w:color w:val="000000"/>
        </w:rPr>
        <w:t xml:space="preserve"> единиц</w:t>
      </w:r>
      <w:r w:rsidRPr="00DC5BDA">
        <w:rPr>
          <w:color w:val="000000"/>
        </w:rPr>
        <w:t>ы</w:t>
      </w:r>
      <w:r w:rsidRPr="00451C23">
        <w:rPr>
          <w:color w:val="000000"/>
        </w:rPr>
        <w:t>. Данны</w:t>
      </w:r>
      <w:r w:rsidR="00A556D5">
        <w:rPr>
          <w:color w:val="000000"/>
        </w:rPr>
        <w:t>й</w:t>
      </w:r>
      <w:r w:rsidRPr="00451C23">
        <w:rPr>
          <w:color w:val="000000"/>
        </w:rPr>
        <w:t xml:space="preserve"> специалист находятся в штате администрации </w:t>
      </w:r>
      <w:r w:rsidR="00BD412A" w:rsidRPr="002A2BA1">
        <w:rPr>
          <w:color w:val="000000"/>
          <w:shd w:val="clear" w:color="auto" w:fill="FFFFFF"/>
        </w:rPr>
        <w:t>Сосновского сельского поселения</w:t>
      </w:r>
      <w:r w:rsidRPr="00451C23">
        <w:rPr>
          <w:color w:val="000000"/>
        </w:rPr>
        <w:t>, ведение муниципального контроля в соответствующих сферах вменено им в обязанности.</w:t>
      </w:r>
    </w:p>
    <w:p w14:paraId="7B48236F" w14:textId="462AFEB2" w:rsidR="00DA5EC1" w:rsidRPr="00451C23" w:rsidRDefault="00A556D5" w:rsidP="00DA5EC1">
      <w:pPr>
        <w:shd w:val="clear" w:color="auto" w:fill="FFFFFF"/>
        <w:spacing w:after="180"/>
        <w:jc w:val="both"/>
        <w:rPr>
          <w:color w:val="000000"/>
        </w:rPr>
      </w:pPr>
      <w:r>
        <w:rPr>
          <w:color w:val="000000"/>
        </w:rPr>
        <w:lastRenderedPageBreak/>
        <w:t>С</w:t>
      </w:r>
      <w:r w:rsidR="00DA5EC1" w:rsidRPr="00451C23">
        <w:rPr>
          <w:color w:val="000000"/>
        </w:rPr>
        <w:t>пециалист, уполномоченны</w:t>
      </w:r>
      <w:r>
        <w:rPr>
          <w:color w:val="000000"/>
        </w:rPr>
        <w:t>й</w:t>
      </w:r>
      <w:r w:rsidR="00DA5EC1" w:rsidRPr="00451C23">
        <w:rPr>
          <w:color w:val="000000"/>
        </w:rPr>
        <w:t xml:space="preserve"> на осуществление муниципального контроля, име</w:t>
      </w:r>
      <w:r>
        <w:rPr>
          <w:color w:val="000000"/>
        </w:rPr>
        <w:t>е</w:t>
      </w:r>
      <w:r w:rsidR="00DA5EC1" w:rsidRPr="00451C23">
        <w:rPr>
          <w:color w:val="000000"/>
        </w:rPr>
        <w:t>т высшее образование. Мероприятия по повышению квалификации работников, выполняющих функции по муниципальному контролю, в 202</w:t>
      </w:r>
      <w:r w:rsidR="00BD412A">
        <w:rPr>
          <w:color w:val="000000"/>
        </w:rPr>
        <w:t>4</w:t>
      </w:r>
      <w:r w:rsidR="00DA5EC1" w:rsidRPr="00451C23">
        <w:rPr>
          <w:color w:val="000000"/>
        </w:rPr>
        <w:t xml:space="preserve"> году не проводились. Эксперты и представители экспертных организаций в 202</w:t>
      </w:r>
      <w:r w:rsidR="00BD412A">
        <w:rPr>
          <w:color w:val="000000"/>
        </w:rPr>
        <w:t>4</w:t>
      </w:r>
      <w:r w:rsidR="00DA5EC1" w:rsidRPr="00451C23">
        <w:rPr>
          <w:color w:val="000000"/>
        </w:rPr>
        <w:t xml:space="preserve"> году к проведению мероприятий по контролю не привлекались.</w:t>
      </w:r>
    </w:p>
    <w:p w14:paraId="0229C74C" w14:textId="77777777" w:rsidR="00886888" w:rsidRPr="00886888" w:rsidRDefault="00886888" w:rsidP="00886888">
      <w:pPr>
        <w:rPr>
          <w:sz w:val="32"/>
          <w:szCs w:val="32"/>
        </w:rPr>
      </w:pPr>
    </w:p>
    <w:p w14:paraId="17CF6E73"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14:paraId="0BCD025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14:paraId="52DF251C"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14:paraId="755E2D7E" w14:textId="77777777" w:rsidR="00BD412A" w:rsidRDefault="00BD412A" w:rsidP="00DA5EC1">
      <w:pPr>
        <w:jc w:val="both"/>
        <w:rPr>
          <w:shd w:val="clear" w:color="auto" w:fill="FFFFFF"/>
        </w:rPr>
      </w:pPr>
    </w:p>
    <w:p w14:paraId="559F7FC8" w14:textId="4873D755" w:rsidR="00DA5EC1" w:rsidRPr="00170B46" w:rsidRDefault="00DA5EC1" w:rsidP="00DA5EC1">
      <w:pPr>
        <w:jc w:val="both"/>
      </w:pPr>
      <w:r w:rsidRPr="00DA5EC1">
        <w:rPr>
          <w:shd w:val="clear" w:color="auto" w:fill="FFFFFF"/>
        </w:rPr>
        <w:t>В соответствии с п. 7 постановления Правительства РФ от 30 ноября 2020 г. № 1969 «</w:t>
      </w:r>
      <w:hyperlink r:id="rId7" w:history="1">
        <w:r w:rsidRPr="00DA5EC1">
          <w:rPr>
            <w:rStyle w:val="ab"/>
            <w:color w:val="auto"/>
            <w:u w:val="none"/>
            <w:shd w:val="clear" w:color="auto" w:fill="FFFFFF"/>
          </w:rPr>
          <w:t>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DA5EC1">
        <w:rPr>
          <w:shd w:val="clear" w:color="auto" w:fill="FFFFFF"/>
        </w:rPr>
        <w:t xml:space="preserve">» (далее - постановления Правительства РФ от 30 ноября 2020 г. № 1969) контролирующим органам было запрещено включать в план осуществления проверочных мероприятий </w:t>
      </w:r>
      <w:r w:rsidRPr="00C54E6A">
        <w:rPr>
          <w:shd w:val="clear" w:color="auto" w:fill="FFFFFF"/>
        </w:rPr>
        <w:t>на 202</w:t>
      </w:r>
      <w:r w:rsidR="00A556D5" w:rsidRPr="00C54E6A">
        <w:rPr>
          <w:shd w:val="clear" w:color="auto" w:fill="FFFFFF"/>
        </w:rPr>
        <w:t>4</w:t>
      </w:r>
      <w:r w:rsidRPr="00C54E6A">
        <w:rPr>
          <w:shd w:val="clear" w:color="auto" w:fill="FFFFFF"/>
        </w:rPr>
        <w:t xml:space="preserve"> год</w:t>
      </w:r>
      <w:r w:rsidRPr="00DA5EC1">
        <w:rPr>
          <w:shd w:val="clear" w:color="auto" w:fill="FFFFFF"/>
        </w:rPr>
        <w:t xml:space="preserve"> проверки в отношении субъектов малого и среднего предпринимательства, включенных в единый реестр субъектов малого и среднего предпринимательства. Исключение составляет проведение внеплановых проверок, основанием для которых является причинение вреда жизни, здоровью граждан, возникновение чрезвычайных ситуаций природного </w:t>
      </w:r>
      <w:r w:rsidRPr="00170B46">
        <w:rPr>
          <w:color w:val="000000"/>
          <w:shd w:val="clear" w:color="auto" w:fill="FFFFFF"/>
        </w:rPr>
        <w:t>и техногенного характера, проверок, результатом которых является выдача разрешений, лицензий, аттестатов аккредитации, иных документов, имеющих разрешительный характер.</w:t>
      </w:r>
    </w:p>
    <w:p w14:paraId="62F608FA" w14:textId="63C6CED7" w:rsidR="00DA5EC1" w:rsidRPr="00170B46" w:rsidRDefault="00DA5EC1" w:rsidP="00DA5EC1">
      <w:pPr>
        <w:jc w:val="both"/>
        <w:rPr>
          <w:color w:val="000000"/>
        </w:rPr>
      </w:pPr>
      <w:r w:rsidRPr="00DC2680">
        <w:rPr>
          <w:color w:val="000000"/>
        </w:rPr>
        <w:t xml:space="preserve">На основании вышеизложенного проведение плановых проверок по муниципальному контролю на территории </w:t>
      </w:r>
      <w:r w:rsidR="00A556D5" w:rsidRPr="002A2BA1">
        <w:rPr>
          <w:color w:val="000000"/>
          <w:shd w:val="clear" w:color="auto" w:fill="FFFFFF"/>
        </w:rPr>
        <w:t xml:space="preserve">Сосновского сельского поселения </w:t>
      </w:r>
      <w:r w:rsidRPr="00170B46">
        <w:rPr>
          <w:color w:val="000000"/>
        </w:rPr>
        <w:t>в 202</w:t>
      </w:r>
      <w:r w:rsidR="00A556D5">
        <w:rPr>
          <w:color w:val="000000"/>
        </w:rPr>
        <w:t>4</w:t>
      </w:r>
      <w:r w:rsidRPr="00170B46">
        <w:rPr>
          <w:color w:val="000000"/>
        </w:rPr>
        <w:t xml:space="preserve"> году не проводилось.</w:t>
      </w:r>
      <w:r w:rsidRPr="00DC2680">
        <w:rPr>
          <w:color w:val="000000"/>
        </w:rPr>
        <w:t xml:space="preserve"> </w:t>
      </w:r>
    </w:p>
    <w:p w14:paraId="13C33930" w14:textId="77777777" w:rsidR="00DA5EC1" w:rsidRPr="00755FAF" w:rsidRDefault="00DA5EC1" w:rsidP="00DA5EC1">
      <w:pPr>
        <w:rPr>
          <w:sz w:val="32"/>
          <w:szCs w:val="32"/>
        </w:rPr>
      </w:pPr>
    </w:p>
    <w:p w14:paraId="43759C29" w14:textId="2BBD90F6" w:rsidR="00DA5EC1" w:rsidRPr="00DC2680" w:rsidRDefault="00DA5EC1" w:rsidP="00DA5EC1">
      <w:pPr>
        <w:shd w:val="clear" w:color="auto" w:fill="FFFFFF"/>
        <w:jc w:val="both"/>
        <w:rPr>
          <w:color w:val="000000"/>
        </w:rPr>
      </w:pPr>
      <w:r w:rsidRPr="00DC2680">
        <w:rPr>
          <w:color w:val="000000"/>
        </w:rPr>
        <w:t xml:space="preserve">В соответствии с </w:t>
      </w:r>
      <w:hyperlink r:id="rId8" w:history="1">
        <w:r w:rsidR="00AE2796" w:rsidRPr="00AE2796">
          <w:rPr>
            <w:shd w:val="clear" w:color="auto" w:fill="FFFFFF"/>
          </w:rPr>
          <w:t>Постановление Правительства РФ от 01.10.2022 N 1743 "О внесении изменений в Постановление Правительства Российской Федерации от 10 марта 2022 г. N 336"</w:t>
        </w:r>
      </w:hyperlink>
      <w:r w:rsidRPr="00DC2680">
        <w:rPr>
          <w:color w:val="000000"/>
        </w:rPr>
        <w:t xml:space="preserve">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 в 202</w:t>
      </w:r>
      <w:r w:rsidR="002C6A5E">
        <w:rPr>
          <w:color w:val="000000"/>
        </w:rPr>
        <w:t>4</w:t>
      </w:r>
      <w:r w:rsidRPr="00DC2680">
        <w:rPr>
          <w:color w:val="000000"/>
        </w:rPr>
        <w:t xml:space="preserve"> году не будут проводиться плановые проверки в отношении юридических лиц и индивидуальных предпринимателей, отнесенных к субъектам малого предпринимательства. Вне пределов моратория останутся:</w:t>
      </w:r>
    </w:p>
    <w:p w14:paraId="11F4B3CE" w14:textId="77777777" w:rsidR="00DA5EC1" w:rsidRPr="00DC2680" w:rsidRDefault="00DA5EC1" w:rsidP="00DA5EC1">
      <w:pPr>
        <w:shd w:val="clear" w:color="auto" w:fill="FFFFFF"/>
        <w:jc w:val="both"/>
        <w:rPr>
          <w:color w:val="000000"/>
        </w:rPr>
      </w:pPr>
      <w:r w:rsidRPr="00DC2680">
        <w:rPr>
          <w:color w:val="000000"/>
        </w:rPr>
        <w:t>лица, деятельность или производственные объекты которых могут представлять потенциальную опасность для жизни людей и в отношении которых установлен режим постоянного госконтроля (надзора);</w:t>
      </w:r>
    </w:p>
    <w:p w14:paraId="73A29051" w14:textId="77777777" w:rsidR="00DA5EC1" w:rsidRPr="00DC2680" w:rsidRDefault="00DA5EC1" w:rsidP="00DA5EC1">
      <w:pPr>
        <w:shd w:val="clear" w:color="auto" w:fill="FFFFFF"/>
        <w:jc w:val="both"/>
        <w:rPr>
          <w:color w:val="000000"/>
        </w:rPr>
      </w:pPr>
      <w:r w:rsidRPr="00DC2680">
        <w:rPr>
          <w:color w:val="000000"/>
        </w:rPr>
        <w:t>организации, работающие на основе лицензий;</w:t>
      </w:r>
    </w:p>
    <w:p w14:paraId="3E877341" w14:textId="77777777" w:rsidR="00DA5EC1" w:rsidRPr="00DC2680" w:rsidRDefault="00DA5EC1" w:rsidP="00DA5EC1">
      <w:pPr>
        <w:shd w:val="clear" w:color="auto" w:fill="FFFFFF"/>
        <w:jc w:val="both"/>
        <w:rPr>
          <w:color w:val="000000"/>
        </w:rPr>
      </w:pPr>
      <w:r w:rsidRPr="00DC2680">
        <w:rPr>
          <w:color w:val="000000"/>
        </w:rPr>
        <w:t>предприятия, использующие атомную энергию.</w:t>
      </w:r>
    </w:p>
    <w:p w14:paraId="6D5D59F4" w14:textId="77777777" w:rsidR="00DA5EC1" w:rsidRPr="00DC2680" w:rsidRDefault="00DA5EC1" w:rsidP="00DA5EC1">
      <w:pPr>
        <w:shd w:val="clear" w:color="auto" w:fill="FFFFFF"/>
        <w:jc w:val="both"/>
        <w:rPr>
          <w:color w:val="000000"/>
        </w:rPr>
      </w:pPr>
      <w:r w:rsidRPr="00DC2680">
        <w:rPr>
          <w:color w:val="000000"/>
        </w:rPr>
        <w:t>Их будут проверять контрольные органы, но только по планам, которые федеральные органы заранее согласовали с прокуратурой.</w:t>
      </w:r>
    </w:p>
    <w:p w14:paraId="3150E193" w14:textId="11EAEB92" w:rsidR="00DA5EC1" w:rsidRPr="00DC2680" w:rsidRDefault="00DA5EC1" w:rsidP="00DA5EC1">
      <w:pPr>
        <w:shd w:val="clear" w:color="auto" w:fill="FFFFFF"/>
        <w:jc w:val="both"/>
        <w:rPr>
          <w:color w:val="000000"/>
        </w:rPr>
      </w:pPr>
      <w:r w:rsidRPr="00DC2680">
        <w:rPr>
          <w:color w:val="000000"/>
        </w:rPr>
        <w:t xml:space="preserve">На основании вышеизложенного проведение плановых проверок по муниципальному контролю на территории </w:t>
      </w:r>
      <w:r w:rsidR="00A556D5" w:rsidRPr="002A2BA1">
        <w:rPr>
          <w:color w:val="000000"/>
          <w:shd w:val="clear" w:color="auto" w:fill="FFFFFF"/>
        </w:rPr>
        <w:t>Сосновского сельского поселения</w:t>
      </w:r>
      <w:r w:rsidRPr="00DC2680">
        <w:rPr>
          <w:color w:val="000000"/>
        </w:rPr>
        <w:t>, на 202</w:t>
      </w:r>
      <w:r w:rsidR="002C6A5E">
        <w:rPr>
          <w:color w:val="000000"/>
        </w:rPr>
        <w:t>4</w:t>
      </w:r>
      <w:r w:rsidRPr="00DC2680">
        <w:rPr>
          <w:color w:val="000000"/>
        </w:rPr>
        <w:t xml:space="preserve"> год не запланировано.</w:t>
      </w:r>
    </w:p>
    <w:p w14:paraId="6D5B06E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14:paraId="5825213D"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14:paraId="23790019"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14:paraId="10D4C071" w14:textId="6EDEDD85" w:rsidR="00DA5EC1" w:rsidRPr="00D21407" w:rsidRDefault="00DA5EC1" w:rsidP="00DA5EC1">
      <w:pPr>
        <w:shd w:val="clear" w:color="auto" w:fill="FFFFFF"/>
        <w:spacing w:after="180"/>
        <w:jc w:val="both"/>
        <w:rPr>
          <w:color w:val="000000"/>
        </w:rPr>
      </w:pPr>
      <w:bookmarkStart w:id="0" w:name="_GoBack"/>
      <w:bookmarkEnd w:id="0"/>
      <w:r w:rsidRPr="00D21407">
        <w:rPr>
          <w:color w:val="000000"/>
        </w:rPr>
        <w:lastRenderedPageBreak/>
        <w:t xml:space="preserve">С целью предотвращений нарушений со стороны юридических лиц и индивидуальных предпринимателей администрацией </w:t>
      </w:r>
      <w:r w:rsidR="00A556D5" w:rsidRPr="002A2BA1">
        <w:rPr>
          <w:color w:val="000000"/>
          <w:shd w:val="clear" w:color="auto" w:fill="FFFFFF"/>
        </w:rPr>
        <w:t xml:space="preserve">Сосновского сельского поселения </w:t>
      </w:r>
      <w:r w:rsidRPr="00D21407">
        <w:rPr>
          <w:color w:val="000000"/>
        </w:rPr>
        <w:t>проводятся расширенные совещания и индивидуальные встречи.</w:t>
      </w:r>
    </w:p>
    <w:p w14:paraId="4CE77076" w14:textId="77777777" w:rsidR="00DA5EC1" w:rsidRPr="00D21407" w:rsidRDefault="00DA5EC1" w:rsidP="00DA5EC1">
      <w:pPr>
        <w:shd w:val="clear" w:color="auto" w:fill="FFFFFF"/>
        <w:spacing w:after="180"/>
        <w:jc w:val="both"/>
        <w:rPr>
          <w:color w:val="000000"/>
        </w:rPr>
      </w:pPr>
      <w:r w:rsidRPr="00D21407">
        <w:rPr>
          <w:color w:val="000000"/>
        </w:rPr>
        <w:t>Специалисты администрации принимают участие в сходах граждан, в семинарах, организуемых для юридических лиц и индивидуальных предпринимателей.</w:t>
      </w:r>
    </w:p>
    <w:p w14:paraId="0F1C8A8D" w14:textId="77777777" w:rsidR="00886888" w:rsidRPr="00886888" w:rsidRDefault="00886888" w:rsidP="00886888">
      <w:pPr>
        <w:rPr>
          <w:sz w:val="32"/>
          <w:szCs w:val="32"/>
        </w:rPr>
      </w:pPr>
    </w:p>
    <w:p w14:paraId="54FBEC9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14:paraId="5FAFF428"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14:paraId="7C368F2D"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14:paraId="48D5B76C" w14:textId="77777777" w:rsidR="00BD412A" w:rsidRDefault="00BD412A" w:rsidP="00DA5EC1">
      <w:pPr>
        <w:shd w:val="clear" w:color="auto" w:fill="FFFFFF"/>
        <w:spacing w:after="180"/>
        <w:jc w:val="both"/>
        <w:rPr>
          <w:color w:val="000000"/>
        </w:rPr>
      </w:pPr>
    </w:p>
    <w:p w14:paraId="541F99B9" w14:textId="331C6FCC" w:rsidR="00DA5EC1" w:rsidRPr="00A44F4F" w:rsidRDefault="00DA5EC1" w:rsidP="00DA5EC1">
      <w:pPr>
        <w:shd w:val="clear" w:color="auto" w:fill="FFFFFF"/>
        <w:spacing w:after="180"/>
        <w:jc w:val="both"/>
        <w:rPr>
          <w:color w:val="000000"/>
        </w:rPr>
      </w:pPr>
      <w:r w:rsidRPr="00A44F4F">
        <w:rPr>
          <w:color w:val="000000"/>
        </w:rPr>
        <w:t xml:space="preserve">В связи с </w:t>
      </w:r>
      <w:r w:rsidRPr="00E52303">
        <w:rPr>
          <w:color w:val="000000"/>
        </w:rPr>
        <w:t>отсутствием проводимого муниципального контроля в 202</w:t>
      </w:r>
      <w:r w:rsidR="00BD412A">
        <w:rPr>
          <w:color w:val="000000"/>
        </w:rPr>
        <w:t>4</w:t>
      </w:r>
      <w:r w:rsidRPr="00E52303">
        <w:rPr>
          <w:color w:val="000000"/>
        </w:rPr>
        <w:t xml:space="preserve"> году </w:t>
      </w:r>
      <w:r w:rsidR="00B13893" w:rsidRPr="00E52303">
        <w:rPr>
          <w:color w:val="000000"/>
        </w:rPr>
        <w:t>администрацией Сосновского</w:t>
      </w:r>
      <w:r w:rsidRPr="00E52303">
        <w:rPr>
          <w:color w:val="000000"/>
        </w:rPr>
        <w:t xml:space="preserve"> сельско</w:t>
      </w:r>
      <w:r w:rsidR="00BD412A">
        <w:rPr>
          <w:color w:val="000000"/>
        </w:rPr>
        <w:t>го</w:t>
      </w:r>
      <w:r w:rsidRPr="00E52303">
        <w:rPr>
          <w:color w:val="000000"/>
        </w:rPr>
        <w:t xml:space="preserve"> поселени</w:t>
      </w:r>
      <w:r w:rsidR="00BD412A">
        <w:rPr>
          <w:color w:val="000000"/>
        </w:rPr>
        <w:t>я</w:t>
      </w:r>
      <w:r w:rsidRPr="00E52303">
        <w:rPr>
          <w:color w:val="000000"/>
        </w:rPr>
        <w:t xml:space="preserve">, </w:t>
      </w:r>
      <w:r>
        <w:rPr>
          <w:color w:val="000000"/>
        </w:rPr>
        <w:t>произвести</w:t>
      </w:r>
      <w:r w:rsidRPr="00E52303">
        <w:rPr>
          <w:color w:val="000000"/>
        </w:rPr>
        <w:t xml:space="preserve"> анализ и оценку эффективности муниципального контроля не представляется возможным.</w:t>
      </w:r>
    </w:p>
    <w:p w14:paraId="5B592918" w14:textId="77777777" w:rsidR="00DA5EC1" w:rsidRPr="00A44F4F" w:rsidRDefault="00DA5EC1" w:rsidP="00DA5EC1">
      <w:pPr>
        <w:shd w:val="clear" w:color="auto" w:fill="FFFFFF"/>
        <w:spacing w:after="180"/>
        <w:jc w:val="both"/>
        <w:rPr>
          <w:color w:val="000000"/>
        </w:rPr>
      </w:pPr>
      <w:r w:rsidRPr="00A44F4F">
        <w:rPr>
          <w:color w:val="000000"/>
        </w:rPr>
        <w:t>Ситуации угрозы причинения вреда не возникали. Материалов проверок для возбуждения уголовных дел в правоохранительные органы не передавалось.</w:t>
      </w:r>
    </w:p>
    <w:p w14:paraId="17869BA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14:paraId="220E80CE"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14:paraId="21703395"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14:paraId="68779F50" w14:textId="77777777" w:rsidR="00886888" w:rsidRPr="00DA5EC1" w:rsidRDefault="00886888" w:rsidP="00886888">
      <w:pPr>
        <w:rPr>
          <w:sz w:val="32"/>
          <w:szCs w:val="32"/>
        </w:rPr>
      </w:pPr>
    </w:p>
    <w:p w14:paraId="5027A524" w14:textId="4A10950E" w:rsidR="00DA5EC1" w:rsidRPr="00A44F4F" w:rsidRDefault="00DA5EC1" w:rsidP="00DA5EC1">
      <w:pPr>
        <w:shd w:val="clear" w:color="auto" w:fill="FFFFFF"/>
        <w:spacing w:after="180"/>
        <w:jc w:val="both"/>
        <w:rPr>
          <w:color w:val="000000"/>
        </w:rPr>
      </w:pPr>
      <w:r w:rsidRPr="00A44F4F">
        <w:rPr>
          <w:color w:val="000000"/>
        </w:rPr>
        <w:t xml:space="preserve">В связи с </w:t>
      </w:r>
      <w:r w:rsidRPr="00E52303">
        <w:rPr>
          <w:color w:val="000000"/>
        </w:rPr>
        <w:t>отсутствием проводимого муниципального контроля в 202</w:t>
      </w:r>
      <w:r w:rsidR="00BD412A">
        <w:rPr>
          <w:color w:val="000000"/>
        </w:rPr>
        <w:t>4</w:t>
      </w:r>
      <w:r w:rsidRPr="00E52303">
        <w:rPr>
          <w:color w:val="000000"/>
        </w:rPr>
        <w:t xml:space="preserve"> году </w:t>
      </w:r>
      <w:r w:rsidR="00B13893" w:rsidRPr="00E52303">
        <w:rPr>
          <w:color w:val="000000"/>
        </w:rPr>
        <w:t>администрацией Сосновского</w:t>
      </w:r>
      <w:r w:rsidRPr="00E52303">
        <w:rPr>
          <w:color w:val="000000"/>
        </w:rPr>
        <w:t xml:space="preserve"> сельско</w:t>
      </w:r>
      <w:r w:rsidR="00BD412A">
        <w:rPr>
          <w:color w:val="000000"/>
        </w:rPr>
        <w:t>го</w:t>
      </w:r>
      <w:r w:rsidRPr="00E52303">
        <w:rPr>
          <w:color w:val="000000"/>
        </w:rPr>
        <w:t xml:space="preserve"> поселени</w:t>
      </w:r>
      <w:r w:rsidR="00BD412A">
        <w:rPr>
          <w:color w:val="000000"/>
        </w:rPr>
        <w:t>я</w:t>
      </w:r>
      <w:r w:rsidRPr="00E52303">
        <w:rPr>
          <w:color w:val="000000"/>
        </w:rPr>
        <w:t xml:space="preserve">, </w:t>
      </w:r>
      <w:r>
        <w:rPr>
          <w:color w:val="000000"/>
        </w:rPr>
        <w:t>произвести</w:t>
      </w:r>
      <w:r w:rsidRPr="00E52303">
        <w:rPr>
          <w:color w:val="000000"/>
        </w:rPr>
        <w:t xml:space="preserve"> анализ и оценку эффективности муниципального контроля не представляется возможным.</w:t>
      </w:r>
    </w:p>
    <w:p w14:paraId="12191B52" w14:textId="099D63C1" w:rsidR="00404177" w:rsidRPr="006479C2" w:rsidRDefault="00DA5EC1" w:rsidP="00D10692">
      <w:pPr>
        <w:shd w:val="clear" w:color="auto" w:fill="FFFFFF"/>
        <w:spacing w:after="180"/>
        <w:jc w:val="both"/>
        <w:rPr>
          <w:sz w:val="32"/>
          <w:szCs w:val="32"/>
        </w:rPr>
      </w:pPr>
      <w:r w:rsidRPr="00A44F4F">
        <w:rPr>
          <w:color w:val="000000"/>
        </w:rPr>
        <w:t>Ситуации угрозы причинения вреда не возникали. Материалов проверок для возбуждения уголовных дел в правоохранительные органы не передавалось.</w:t>
      </w:r>
      <w:r w:rsidR="00D10692">
        <w:rPr>
          <w:color w:val="000000"/>
        </w:rPr>
        <w:t xml:space="preserve"> </w:t>
      </w:r>
    </w:p>
    <w:sectPr w:rsidR="00404177" w:rsidRPr="006479C2" w:rsidSect="007F35FE">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F2E5A" w14:textId="77777777" w:rsidR="00B16879" w:rsidRDefault="00B16879" w:rsidP="00404177">
      <w:r>
        <w:separator/>
      </w:r>
    </w:p>
  </w:endnote>
  <w:endnote w:type="continuationSeparator" w:id="0">
    <w:p w14:paraId="52AA69CD" w14:textId="77777777" w:rsidR="00B16879" w:rsidRDefault="00B16879"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A578" w14:textId="77777777" w:rsidR="00404177" w:rsidRDefault="00404177">
    <w:pPr>
      <w:pStyle w:val="a5"/>
      <w:jc w:val="center"/>
    </w:pPr>
    <w:r>
      <w:fldChar w:fldCharType="begin"/>
    </w:r>
    <w:r>
      <w:instrText xml:space="preserve"> PAGE   \* MERGEFORMAT </w:instrText>
    </w:r>
    <w:r>
      <w:fldChar w:fldCharType="separate"/>
    </w:r>
    <w:r w:rsidR="006961EB">
      <w:rPr>
        <w:noProof/>
      </w:rPr>
      <w:t>1</w:t>
    </w:r>
    <w:r>
      <w:fldChar w:fldCharType="end"/>
    </w:r>
  </w:p>
  <w:p w14:paraId="030FBAD3" w14:textId="77777777" w:rsidR="00404177" w:rsidRDefault="00404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8EE13" w14:textId="77777777" w:rsidR="00B16879" w:rsidRDefault="00B16879" w:rsidP="00404177">
      <w:r>
        <w:separator/>
      </w:r>
    </w:p>
  </w:footnote>
  <w:footnote w:type="continuationSeparator" w:id="0">
    <w:p w14:paraId="378D2CD2" w14:textId="77777777" w:rsidR="00B16879" w:rsidRDefault="00B16879"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EBFD8" w14:textId="77777777" w:rsidR="00404177" w:rsidRPr="00404177" w:rsidRDefault="00404177" w:rsidP="004041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E0290"/>
    <w:multiLevelType w:val="hybridMultilevel"/>
    <w:tmpl w:val="47B8A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8"/>
    <w:rsid w:val="00001278"/>
    <w:rsid w:val="00010F2E"/>
    <w:rsid w:val="002C6A5E"/>
    <w:rsid w:val="00404177"/>
    <w:rsid w:val="0042029C"/>
    <w:rsid w:val="005542D8"/>
    <w:rsid w:val="005A1F26"/>
    <w:rsid w:val="005B5D4B"/>
    <w:rsid w:val="006479C2"/>
    <w:rsid w:val="006961EB"/>
    <w:rsid w:val="00755FAF"/>
    <w:rsid w:val="00784C8A"/>
    <w:rsid w:val="007F35FE"/>
    <w:rsid w:val="0083213D"/>
    <w:rsid w:val="00843529"/>
    <w:rsid w:val="00886888"/>
    <w:rsid w:val="008A0EF2"/>
    <w:rsid w:val="008E67BC"/>
    <w:rsid w:val="008E7D6B"/>
    <w:rsid w:val="0091104D"/>
    <w:rsid w:val="009362FF"/>
    <w:rsid w:val="009A7BF0"/>
    <w:rsid w:val="00A556D5"/>
    <w:rsid w:val="00A6696F"/>
    <w:rsid w:val="00AB2FEC"/>
    <w:rsid w:val="00AE2796"/>
    <w:rsid w:val="00B13893"/>
    <w:rsid w:val="00B16879"/>
    <w:rsid w:val="00B628C6"/>
    <w:rsid w:val="00BD412A"/>
    <w:rsid w:val="00BE5355"/>
    <w:rsid w:val="00C13006"/>
    <w:rsid w:val="00C54E6A"/>
    <w:rsid w:val="00C56BD1"/>
    <w:rsid w:val="00C67601"/>
    <w:rsid w:val="00CD6E5D"/>
    <w:rsid w:val="00D10692"/>
    <w:rsid w:val="00D524F4"/>
    <w:rsid w:val="00DA0BF9"/>
    <w:rsid w:val="00DA5EC1"/>
    <w:rsid w:val="00DB31EA"/>
    <w:rsid w:val="00DD671F"/>
    <w:rsid w:val="00E14580"/>
    <w:rsid w:val="00E823FF"/>
    <w:rsid w:val="00EA7DE8"/>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link w:val="10"/>
    <w:uiPriority w:val="9"/>
    <w:qFormat/>
    <w:rsid w:val="00DA5EC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customStyle="1" w:styleId="10">
    <w:name w:val="Заголовок 1 Знак"/>
    <w:basedOn w:val="a0"/>
    <w:link w:val="1"/>
    <w:uiPriority w:val="9"/>
    <w:rsid w:val="00DA5EC1"/>
    <w:rPr>
      <w:rFonts w:ascii="Times New Roman" w:eastAsia="Times New Roman" w:hAnsi="Times New Roman"/>
      <w:b/>
      <w:bCs/>
      <w:kern w:val="36"/>
      <w:sz w:val="48"/>
      <w:szCs w:val="48"/>
    </w:rPr>
  </w:style>
  <w:style w:type="paragraph" w:styleId="a9">
    <w:name w:val="Normal (Web)"/>
    <w:basedOn w:val="a"/>
    <w:uiPriority w:val="99"/>
    <w:unhideWhenUsed/>
    <w:rsid w:val="00DA5EC1"/>
    <w:pPr>
      <w:spacing w:before="100" w:beforeAutospacing="1" w:after="100" w:afterAutospacing="1"/>
    </w:pPr>
  </w:style>
  <w:style w:type="paragraph" w:styleId="aa">
    <w:name w:val="List Paragraph"/>
    <w:basedOn w:val="a"/>
    <w:uiPriority w:val="34"/>
    <w:qFormat/>
    <w:rsid w:val="00DA5EC1"/>
    <w:pPr>
      <w:ind w:left="720"/>
      <w:contextualSpacing/>
    </w:pPr>
  </w:style>
  <w:style w:type="character" w:styleId="ab">
    <w:name w:val="Hyperlink"/>
    <w:basedOn w:val="a0"/>
    <w:uiPriority w:val="99"/>
    <w:semiHidden/>
    <w:unhideWhenUsed/>
    <w:rsid w:val="00DA5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8050/" TargetMode="External"/><Relationship Id="rId3" Type="http://schemas.openxmlformats.org/officeDocument/2006/relationships/settings" Target="settings.xml"/><Relationship Id="rId7" Type="http://schemas.openxmlformats.org/officeDocument/2006/relationships/hyperlink" Target="http://base.garant.ru/749728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8361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2025-01-14T12:59:00Z</dcterms:created>
  <dcterms:modified xsi:type="dcterms:W3CDTF">2025-01-20T12:01:00Z</dcterms:modified>
</cp:coreProperties>
</file>